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BD4" w:rsidRDefault="006B0BD4">
      <w:pPr>
        <w:rPr>
          <w:b/>
          <w:bCs/>
        </w:rPr>
      </w:pPr>
    </w:p>
    <w:p w:rsidR="00351D6A" w:rsidRPr="006B0BD4" w:rsidRDefault="006B0BD4" w:rsidP="006D1C7D">
      <w:pPr>
        <w:spacing w:before="240" w:after="0"/>
        <w:jc w:val="center"/>
        <w:rPr>
          <w:b/>
          <w:bCs/>
          <w:color w:val="FF0000"/>
          <w:sz w:val="36"/>
        </w:rPr>
      </w:pPr>
      <w:r w:rsidRPr="006B0BD4">
        <w:rPr>
          <w:b/>
          <w:bCs/>
          <w:color w:val="FF0000"/>
          <w:sz w:val="36"/>
        </w:rPr>
        <w:t>ÇOCUK ve OYUN</w:t>
      </w:r>
    </w:p>
    <w:p w:rsidR="006D1C7D" w:rsidRDefault="006D1C7D" w:rsidP="006B0BD4">
      <w:pPr>
        <w:jc w:val="center"/>
      </w:pPr>
      <w:r w:rsidRPr="006B0BD4">
        <w:rPr>
          <w:noProof/>
          <w:lang w:eastAsia="tr-TR"/>
        </w:rPr>
        <w:drawing>
          <wp:anchor distT="0" distB="0" distL="114300" distR="114300" simplePos="0" relativeHeight="251664384" behindDoc="0" locked="0" layoutInCell="1" allowOverlap="1" wp14:anchorId="5BBE0B0E" wp14:editId="24BAF021">
            <wp:simplePos x="0" y="0"/>
            <wp:positionH relativeFrom="margin">
              <wp:posOffset>-207645</wp:posOffset>
            </wp:positionH>
            <wp:positionV relativeFrom="margin">
              <wp:posOffset>2085340</wp:posOffset>
            </wp:positionV>
            <wp:extent cx="1371600" cy="1181100"/>
            <wp:effectExtent l="0" t="0" r="0" b="0"/>
            <wp:wrapSquare wrapText="bothSides"/>
            <wp:docPr id="1030" name="Picture 6" descr="C:\Users\Rehberlik\Desktop\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Rehberlik\Desktop\indir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81100"/>
                    </a:xfrm>
                    <a:prstGeom prst="rect">
                      <a:avLst/>
                    </a:prstGeom>
                    <a:noFill/>
                    <a:extLst/>
                  </pic:spPr>
                </pic:pic>
              </a:graphicData>
            </a:graphic>
            <wp14:sizeRelH relativeFrom="margin">
              <wp14:pctWidth>0</wp14:pctWidth>
            </wp14:sizeRelH>
            <wp14:sizeRelV relativeFrom="margin">
              <wp14:pctHeight>0</wp14:pctHeight>
            </wp14:sizeRelV>
          </wp:anchor>
        </w:drawing>
      </w:r>
    </w:p>
    <w:p w:rsidR="006B0BD4" w:rsidRDefault="006B0BD4" w:rsidP="006B0BD4">
      <w:pPr>
        <w:jc w:val="center"/>
      </w:pPr>
      <w:r w:rsidRPr="006B0BD4">
        <w:t xml:space="preserve">Oyun oynamak, çocuğun </w:t>
      </w:r>
      <w:r w:rsidRPr="006B0BD4">
        <w:rPr>
          <w:u w:val="single"/>
        </w:rPr>
        <w:t xml:space="preserve">bilişsel, duygusal, sosyal ve fiziksel gelişimi, dikkat becerisi, dil gelişimi ve psikolojisi </w:t>
      </w:r>
      <w:r w:rsidRPr="006B0BD4">
        <w:t>için oldukça büyük bir öneme sahiptir.</w:t>
      </w:r>
    </w:p>
    <w:p w:rsidR="00AE4F35" w:rsidRDefault="00AE4F35" w:rsidP="006B0BD4">
      <w:pPr>
        <w:jc w:val="center"/>
      </w:pPr>
    </w:p>
    <w:p w:rsidR="00C94A50" w:rsidRDefault="006B0BD4" w:rsidP="006B0BD4">
      <w:pPr>
        <w:jc w:val="center"/>
      </w:pPr>
      <w:r w:rsidRPr="006B0BD4">
        <w:t>Yetişkinler tarafından oyun; eğlence olarak görülse de çocuk açısından oyun; bir iş, bir uğraştır. Çocuklar oyunu önemser, kendilerini oyuna odaklar ve oynarken öğrenirler.</w:t>
      </w:r>
    </w:p>
    <w:p w:rsidR="00C94A50" w:rsidRDefault="006B0BD4" w:rsidP="008610CD">
      <w:pPr>
        <w:spacing w:before="240" w:after="0"/>
        <w:jc w:val="center"/>
        <w:rPr>
          <w:b/>
          <w:bCs/>
        </w:rPr>
      </w:pPr>
      <w:r w:rsidRPr="006B0BD4">
        <w:rPr>
          <w:b/>
          <w:bCs/>
        </w:rPr>
        <w:t xml:space="preserve">Oyunun çocuğunuzun öğrenmesi, gelişmesi, sosyalleşmesi için gerekli olduğunu ve sizinle ilişki kurması, sizin de onu tanımanız için fırsat olduğunu hiç unutmamak gerekir </w:t>
      </w:r>
      <w:proofErr w:type="gramStart"/>
      <w:r w:rsidRPr="006B0BD4">
        <w:rPr>
          <w:b/>
          <w:bCs/>
        </w:rPr>
        <w:t>!!!</w:t>
      </w:r>
      <w:proofErr w:type="gramEnd"/>
    </w:p>
    <w:p w:rsidR="006B0BD4" w:rsidRPr="00C94A50" w:rsidRDefault="008610CD" w:rsidP="00C94A50">
      <w:pPr>
        <w:spacing w:after="0"/>
        <w:jc w:val="center"/>
        <w:rPr>
          <w:sz w:val="20"/>
        </w:rPr>
      </w:pPr>
      <w:r w:rsidRPr="00C94A50">
        <w:rPr>
          <w:noProof/>
          <w:sz w:val="20"/>
          <w:lang w:eastAsia="tr-TR"/>
        </w:rPr>
        <w:lastRenderedPageBreak/>
        <w:drawing>
          <wp:anchor distT="0" distB="0" distL="114300" distR="114300" simplePos="0" relativeHeight="251659264" behindDoc="0" locked="0" layoutInCell="1" allowOverlap="1" wp14:anchorId="187B627D" wp14:editId="507E0A9C">
            <wp:simplePos x="0" y="0"/>
            <wp:positionH relativeFrom="margin">
              <wp:posOffset>535940</wp:posOffset>
            </wp:positionH>
            <wp:positionV relativeFrom="margin">
              <wp:posOffset>-76200</wp:posOffset>
            </wp:positionV>
            <wp:extent cx="1663065" cy="1361440"/>
            <wp:effectExtent l="0" t="0" r="0" b="0"/>
            <wp:wrapSquare wrapText="bothSides"/>
            <wp:docPr id="1" name="Resim 1" descr="C:\Users\Rehberlik\Desktop\REHBERLİK\anaokul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hberlik\Desktop\REHBERLİK\anaokulu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3065" cy="1361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0BD4" w:rsidRPr="00C94A50">
        <w:rPr>
          <w:color w:val="FF0000"/>
          <w:sz w:val="24"/>
          <w:u w:val="single"/>
        </w:rPr>
        <w:t>Çocuklar oyun oynarken;</w:t>
      </w:r>
    </w:p>
    <w:p w:rsidR="00B502EF" w:rsidRPr="006B0BD4" w:rsidRDefault="008610CD" w:rsidP="00C94A50">
      <w:pPr>
        <w:pStyle w:val="ListeParagraf"/>
        <w:numPr>
          <w:ilvl w:val="0"/>
          <w:numId w:val="2"/>
        </w:numPr>
        <w:tabs>
          <w:tab w:val="left" w:pos="284"/>
        </w:tabs>
        <w:ind w:left="0" w:firstLine="0"/>
      </w:pPr>
      <w:r w:rsidRPr="00C94A50">
        <w:rPr>
          <w:b/>
          <w:bCs/>
          <w:noProof/>
          <w:sz w:val="20"/>
          <w:lang w:eastAsia="tr-TR"/>
        </w:rPr>
        <w:drawing>
          <wp:anchor distT="0" distB="0" distL="114300" distR="114300" simplePos="0" relativeHeight="251663360" behindDoc="0" locked="0" layoutInCell="1" allowOverlap="1" wp14:anchorId="0E69DB2A" wp14:editId="0E09A198">
            <wp:simplePos x="0" y="0"/>
            <wp:positionH relativeFrom="margin">
              <wp:posOffset>2409825</wp:posOffset>
            </wp:positionH>
            <wp:positionV relativeFrom="margin">
              <wp:posOffset>-77470</wp:posOffset>
            </wp:positionV>
            <wp:extent cx="819150" cy="1228725"/>
            <wp:effectExtent l="0" t="0" r="0" b="9525"/>
            <wp:wrapSquare wrapText="bothSides"/>
            <wp:docPr id="1029" name="Picture 5" descr="C:\Users\Rehberlik\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C:\Users\Rehberlik\Desktop\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1228725"/>
                    </a:xfrm>
                    <a:prstGeom prst="rect">
                      <a:avLst/>
                    </a:prstGeom>
                    <a:noFill/>
                    <a:extLst/>
                  </pic:spPr>
                </pic:pic>
              </a:graphicData>
            </a:graphic>
            <wp14:sizeRelH relativeFrom="margin">
              <wp14:pctWidth>0</wp14:pctWidth>
            </wp14:sizeRelH>
            <wp14:sizeRelV relativeFrom="margin">
              <wp14:pctHeight>0</wp14:pctHeight>
            </wp14:sizeRelV>
          </wp:anchor>
        </w:drawing>
      </w:r>
      <w:r w:rsidRPr="00C94A50">
        <w:rPr>
          <w:b/>
          <w:bCs/>
          <w:noProof/>
          <w:sz w:val="20"/>
          <w:lang w:eastAsia="tr-TR"/>
        </w:rPr>
        <w:drawing>
          <wp:anchor distT="0" distB="0" distL="114300" distR="114300" simplePos="0" relativeHeight="251662336" behindDoc="0" locked="0" layoutInCell="1" allowOverlap="1" wp14:anchorId="2288F4B3" wp14:editId="7B203E81">
            <wp:simplePos x="0" y="0"/>
            <wp:positionH relativeFrom="margin">
              <wp:posOffset>-57150</wp:posOffset>
            </wp:positionH>
            <wp:positionV relativeFrom="margin">
              <wp:posOffset>-78105</wp:posOffset>
            </wp:positionV>
            <wp:extent cx="657225" cy="1362075"/>
            <wp:effectExtent l="0" t="0" r="9525" b="9525"/>
            <wp:wrapSquare wrapText="bothSides"/>
            <wp:docPr id="1027" name="Picture 3" descr="C:\Users\Rehberlik\Desktop\istockphoto-966239926-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Rehberlik\Desktop\istockphoto-966239926-1024x10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1362075"/>
                    </a:xfrm>
                    <a:prstGeom prst="rect">
                      <a:avLst/>
                    </a:prstGeom>
                    <a:noFill/>
                    <a:extLst/>
                  </pic:spPr>
                </pic:pic>
              </a:graphicData>
            </a:graphic>
            <wp14:sizeRelH relativeFrom="margin">
              <wp14:pctWidth>0</wp14:pctWidth>
            </wp14:sizeRelH>
            <wp14:sizeRelV relativeFrom="margin">
              <wp14:pctHeight>0</wp14:pctHeight>
            </wp14:sizeRelV>
          </wp:anchor>
        </w:drawing>
      </w:r>
      <w:r w:rsidR="001F65FA" w:rsidRPr="006B0BD4">
        <w:t>Kendi yeteneklerinin farkına varırlar.</w:t>
      </w:r>
    </w:p>
    <w:p w:rsidR="00B502EF" w:rsidRPr="006B0BD4" w:rsidRDefault="001F65FA" w:rsidP="00C94A50">
      <w:pPr>
        <w:pStyle w:val="ListeParagraf"/>
        <w:numPr>
          <w:ilvl w:val="0"/>
          <w:numId w:val="2"/>
        </w:numPr>
        <w:tabs>
          <w:tab w:val="left" w:pos="284"/>
        </w:tabs>
        <w:ind w:left="0" w:firstLine="0"/>
      </w:pPr>
      <w:r w:rsidRPr="006B0BD4">
        <w:t>Birbirlerinden yeni kelimeler öğrenirler.</w:t>
      </w:r>
    </w:p>
    <w:p w:rsidR="00B502EF" w:rsidRPr="006B0BD4" w:rsidRDefault="001F65FA" w:rsidP="00C94A50">
      <w:pPr>
        <w:pStyle w:val="ListeParagraf"/>
        <w:numPr>
          <w:ilvl w:val="0"/>
          <w:numId w:val="2"/>
        </w:numPr>
        <w:tabs>
          <w:tab w:val="left" w:pos="284"/>
        </w:tabs>
        <w:ind w:left="0" w:firstLine="0"/>
      </w:pPr>
      <w:r w:rsidRPr="006B0BD4">
        <w:t>Yaratıcılıkları gelişir.</w:t>
      </w:r>
    </w:p>
    <w:p w:rsidR="00B502EF" w:rsidRPr="006B0BD4" w:rsidRDefault="001F65FA" w:rsidP="00C94A50">
      <w:pPr>
        <w:pStyle w:val="ListeParagraf"/>
        <w:numPr>
          <w:ilvl w:val="0"/>
          <w:numId w:val="2"/>
        </w:numPr>
        <w:tabs>
          <w:tab w:val="left" w:pos="284"/>
        </w:tabs>
        <w:ind w:left="0" w:firstLine="0"/>
      </w:pPr>
      <w:r w:rsidRPr="006B0BD4">
        <w:t>Problem çözme becerileri gelişir.</w:t>
      </w:r>
    </w:p>
    <w:p w:rsidR="00B502EF" w:rsidRPr="006B0BD4" w:rsidRDefault="001F65FA" w:rsidP="00C94A50">
      <w:pPr>
        <w:pStyle w:val="ListeParagraf"/>
        <w:numPr>
          <w:ilvl w:val="0"/>
          <w:numId w:val="2"/>
        </w:numPr>
        <w:tabs>
          <w:tab w:val="left" w:pos="284"/>
        </w:tabs>
        <w:ind w:left="0" w:firstLine="0"/>
      </w:pPr>
      <w:r w:rsidRPr="006B0BD4">
        <w:t>Yeni kavramlar öğrenirler.(az- çok, büyük-küçük)</w:t>
      </w:r>
      <w:r w:rsidR="006B0BD4" w:rsidRPr="006B0BD4">
        <w:t xml:space="preserve"> </w:t>
      </w:r>
    </w:p>
    <w:p w:rsidR="00B502EF" w:rsidRPr="006B0BD4" w:rsidRDefault="001F65FA" w:rsidP="00C94A50">
      <w:pPr>
        <w:pStyle w:val="ListeParagraf"/>
        <w:numPr>
          <w:ilvl w:val="0"/>
          <w:numId w:val="2"/>
        </w:numPr>
        <w:tabs>
          <w:tab w:val="left" w:pos="284"/>
          <w:tab w:val="left" w:pos="4678"/>
        </w:tabs>
        <w:ind w:left="0" w:firstLine="0"/>
      </w:pPr>
      <w:r w:rsidRPr="006B0BD4">
        <w:t>Kurallara uyma, işbirliği, yardımlaşma ve paylaşmayı öğrenirler.</w:t>
      </w:r>
    </w:p>
    <w:p w:rsidR="00B502EF" w:rsidRPr="006B0BD4" w:rsidRDefault="001F65FA" w:rsidP="00C94A50">
      <w:pPr>
        <w:pStyle w:val="ListeParagraf"/>
        <w:numPr>
          <w:ilvl w:val="0"/>
          <w:numId w:val="2"/>
        </w:numPr>
        <w:tabs>
          <w:tab w:val="left" w:pos="284"/>
        </w:tabs>
        <w:ind w:left="0" w:firstLine="0"/>
      </w:pPr>
      <w:r w:rsidRPr="006B0BD4">
        <w:t>Sosyal olarak gelişir, yeni arkadaşlar edinirler.</w:t>
      </w:r>
    </w:p>
    <w:p w:rsidR="00B502EF" w:rsidRPr="006B0BD4" w:rsidRDefault="001F65FA" w:rsidP="00C94A50">
      <w:pPr>
        <w:pStyle w:val="ListeParagraf"/>
        <w:numPr>
          <w:ilvl w:val="0"/>
          <w:numId w:val="2"/>
        </w:numPr>
        <w:tabs>
          <w:tab w:val="left" w:pos="284"/>
        </w:tabs>
        <w:ind w:left="0" w:firstLine="0"/>
      </w:pPr>
      <w:r w:rsidRPr="006B0BD4">
        <w:t>Denge, el becerisi ve kaslarını geliştirirler.</w:t>
      </w:r>
    </w:p>
    <w:p w:rsidR="00B502EF" w:rsidRPr="006B0BD4" w:rsidRDefault="001F65FA" w:rsidP="00C94A50">
      <w:pPr>
        <w:pStyle w:val="ListeParagraf"/>
        <w:numPr>
          <w:ilvl w:val="0"/>
          <w:numId w:val="2"/>
        </w:numPr>
        <w:tabs>
          <w:tab w:val="left" w:pos="284"/>
        </w:tabs>
        <w:ind w:left="0" w:firstLine="0"/>
      </w:pPr>
      <w:r w:rsidRPr="006B0BD4">
        <w:t>İnce ve kaba motor becerilerini geliştirirler.</w:t>
      </w:r>
    </w:p>
    <w:p w:rsidR="00B502EF" w:rsidRPr="006B0BD4" w:rsidRDefault="001F65FA" w:rsidP="00C94A50">
      <w:pPr>
        <w:pStyle w:val="ListeParagraf"/>
        <w:numPr>
          <w:ilvl w:val="0"/>
          <w:numId w:val="2"/>
        </w:numPr>
        <w:tabs>
          <w:tab w:val="left" w:pos="284"/>
        </w:tabs>
        <w:ind w:left="0" w:firstLine="0"/>
      </w:pPr>
      <w:r w:rsidRPr="006B0BD4">
        <w:t>Fazla enerjilerini atıp, mutlu olurlar.</w:t>
      </w:r>
    </w:p>
    <w:p w:rsidR="00B502EF" w:rsidRPr="006B0BD4" w:rsidRDefault="001F65FA" w:rsidP="00C94A50">
      <w:pPr>
        <w:pStyle w:val="ListeParagraf"/>
        <w:numPr>
          <w:ilvl w:val="0"/>
          <w:numId w:val="2"/>
        </w:numPr>
        <w:tabs>
          <w:tab w:val="left" w:pos="284"/>
        </w:tabs>
        <w:ind w:left="0" w:firstLine="0"/>
      </w:pPr>
      <w:r w:rsidRPr="006B0BD4">
        <w:t>Benlik saygıları ve özgüvenleri gelişir.</w:t>
      </w:r>
    </w:p>
    <w:p w:rsidR="006B0BD4" w:rsidRPr="00C94A50" w:rsidRDefault="006D1C7D" w:rsidP="00C94A50">
      <w:pPr>
        <w:spacing w:after="0"/>
        <w:jc w:val="center"/>
        <w:rPr>
          <w:b/>
          <w:bCs/>
          <w:color w:val="FF0000"/>
        </w:rPr>
      </w:pPr>
      <w:r w:rsidRPr="006B0BD4">
        <w:rPr>
          <w:noProof/>
          <w:lang w:eastAsia="tr-TR"/>
        </w:rPr>
        <w:drawing>
          <wp:anchor distT="0" distB="0" distL="114300" distR="114300" simplePos="0" relativeHeight="251661312" behindDoc="0" locked="0" layoutInCell="1" allowOverlap="1" wp14:anchorId="1F0AE602" wp14:editId="00269A0C">
            <wp:simplePos x="0" y="0"/>
            <wp:positionH relativeFrom="margin">
              <wp:posOffset>6841490</wp:posOffset>
            </wp:positionH>
            <wp:positionV relativeFrom="margin">
              <wp:posOffset>2742565</wp:posOffset>
            </wp:positionV>
            <wp:extent cx="3066415" cy="1390650"/>
            <wp:effectExtent l="0" t="0" r="635" b="0"/>
            <wp:wrapSquare wrapText="bothSides"/>
            <wp:docPr id="3074" name="Picture 2" descr="C:\Users\Rehberlik\Desktop\75268depositphotos_4010072-Puzzle-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C:\Users\Rehberlik\Desktop\75268depositphotos_4010072-Puzzle-Kid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6415" cy="1390650"/>
                    </a:xfrm>
                    <a:prstGeom prst="rect">
                      <a:avLst/>
                    </a:prstGeom>
                    <a:noFill/>
                    <a:extLst/>
                  </pic:spPr>
                </pic:pic>
              </a:graphicData>
            </a:graphic>
            <wp14:sizeRelH relativeFrom="margin">
              <wp14:pctWidth>0</wp14:pctWidth>
            </wp14:sizeRelH>
          </wp:anchor>
        </w:drawing>
      </w:r>
      <w:r w:rsidR="006B0BD4" w:rsidRPr="00C94A50">
        <w:rPr>
          <w:b/>
          <w:bCs/>
          <w:color w:val="FF0000"/>
        </w:rPr>
        <w:t>ÇOCUĞUN GELİŞİMİNE KATKIDA BULUNMAK İÇİN AİLELERE ÖNERİLER</w:t>
      </w:r>
    </w:p>
    <w:p w:rsidR="00C94A50" w:rsidRDefault="00AE4F35" w:rsidP="008108A2">
      <w:pPr>
        <w:pStyle w:val="ListeParagraf"/>
        <w:numPr>
          <w:ilvl w:val="0"/>
          <w:numId w:val="6"/>
        </w:numPr>
        <w:tabs>
          <w:tab w:val="center" w:pos="284"/>
        </w:tabs>
        <w:ind w:left="0" w:firstLine="0"/>
        <w:jc w:val="both"/>
      </w:pPr>
      <w:r w:rsidRPr="00C94A50">
        <w:rPr>
          <w:noProof/>
          <w:lang w:eastAsia="tr-TR"/>
        </w:rPr>
        <w:drawing>
          <wp:anchor distT="0" distB="0" distL="114300" distR="114300" simplePos="0" relativeHeight="251665408" behindDoc="0" locked="0" layoutInCell="1" allowOverlap="1" wp14:anchorId="713CA75C" wp14:editId="3EED64AA">
            <wp:simplePos x="0" y="0"/>
            <wp:positionH relativeFrom="margin">
              <wp:posOffset>-55245</wp:posOffset>
            </wp:positionH>
            <wp:positionV relativeFrom="margin">
              <wp:posOffset>3609340</wp:posOffset>
            </wp:positionV>
            <wp:extent cx="3028950" cy="1285875"/>
            <wp:effectExtent l="0" t="0" r="0" b="9525"/>
            <wp:wrapSquare wrapText="bothSides"/>
            <wp:docPr id="1031" name="Picture 7" descr="C:\Users\Rehberlik\Desktop\kreşin-fayda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descr="C:\Users\Rehberlik\Desktop\kreşin-faydaları.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0" cy="1285875"/>
                    </a:xfrm>
                    <a:prstGeom prst="rect">
                      <a:avLst/>
                    </a:prstGeom>
                    <a:noFill/>
                    <a:extLst/>
                  </pic:spPr>
                </pic:pic>
              </a:graphicData>
            </a:graphic>
            <wp14:sizeRelH relativeFrom="margin">
              <wp14:pctWidth>0</wp14:pctWidth>
            </wp14:sizeRelH>
            <wp14:sizeRelV relativeFrom="margin">
              <wp14:pctHeight>0</wp14:pctHeight>
            </wp14:sizeRelV>
          </wp:anchor>
        </w:drawing>
      </w:r>
      <w:r w:rsidR="006B0BD4" w:rsidRPr="006B0BD4">
        <w:t xml:space="preserve">Çocuklara güvenli oyun alanları ve </w:t>
      </w:r>
      <w:r w:rsidR="00C94A50">
        <w:t>oyun z</w:t>
      </w:r>
      <w:r w:rsidR="006B0BD4" w:rsidRPr="006B0BD4">
        <w:t xml:space="preserve">amanları </w:t>
      </w:r>
      <w:r w:rsidR="00C94A50">
        <w:t>s</w:t>
      </w:r>
      <w:r w:rsidR="006B0BD4" w:rsidRPr="006B0BD4">
        <w:t>ağlanmalıdır.</w:t>
      </w:r>
      <w:r w:rsidR="006B0BD4" w:rsidRPr="006B0BD4">
        <w:br/>
      </w:r>
      <w:r w:rsidR="008108A2" w:rsidRPr="008108A2">
        <w:rPr>
          <w:bCs/>
        </w:rPr>
        <w:t xml:space="preserve">2- </w:t>
      </w:r>
      <w:r w:rsidR="006B0BD4" w:rsidRPr="008108A2">
        <w:rPr>
          <w:bCs/>
        </w:rPr>
        <w:t>Çocuklarla oyun oynanmalıdır.</w:t>
      </w:r>
      <w:r w:rsidR="006B0BD4" w:rsidRPr="006B0BD4">
        <w:br/>
        <w:t>3- Çocuklara yaşıtları ile oynayacak oyun çevresi yaratılmalıdır.</w:t>
      </w:r>
      <w:r w:rsidR="006B0BD4" w:rsidRPr="006B0BD4">
        <w:br/>
        <w:t>4- Çocukların oyunlarına katılmalı ama</w:t>
      </w:r>
      <w:r w:rsidR="00C94A50">
        <w:t xml:space="preserve"> </w:t>
      </w:r>
      <w:r w:rsidR="006B0BD4" w:rsidRPr="006B0BD4">
        <w:t>oyun yönetilmemelidir.</w:t>
      </w:r>
      <w:r w:rsidR="006B0BD4" w:rsidRPr="006B0BD4">
        <w:br/>
        <w:t>5- Çocukların oyunları bozulmamalıdır. Bazen sadece izlenmelidir.</w:t>
      </w:r>
    </w:p>
    <w:p w:rsidR="006B0BD4" w:rsidRDefault="006B0BD4" w:rsidP="008108A2">
      <w:pPr>
        <w:pStyle w:val="ListeParagraf"/>
        <w:tabs>
          <w:tab w:val="left" w:pos="284"/>
        </w:tabs>
        <w:spacing w:line="240" w:lineRule="auto"/>
        <w:ind w:left="0"/>
        <w:jc w:val="both"/>
      </w:pPr>
      <w:r w:rsidRPr="006B0BD4">
        <w:t>6- Oyun oynarken sabırlı olmalı, çocuğun sorularına yanıt verilmeli ve isteklerine uyulmalı, yapacakları çocuğa söylenmemelidir.</w:t>
      </w:r>
      <w:r w:rsidRPr="006B0BD4">
        <w:br/>
        <w:t xml:space="preserve">7- Oyun süresi çocukla beraber </w:t>
      </w:r>
      <w:r w:rsidR="00C94A50" w:rsidRPr="006B0BD4">
        <w:t>belirlenmeli</w:t>
      </w:r>
      <w:r w:rsidR="00C94A50">
        <w:t xml:space="preserve"> </w:t>
      </w:r>
      <w:r w:rsidR="00C94A50" w:rsidRPr="006B0BD4">
        <w:t>ve</w:t>
      </w:r>
      <w:r w:rsidRPr="006B0BD4">
        <w:t xml:space="preserve"> uyulmalıdır.</w:t>
      </w:r>
      <w:r w:rsidRPr="006B0BD4">
        <w:br/>
        <w:t>8- Çocuğa ev içinde olduğu kadar, açık alanda da oyun fırsatı tanınmalıdır.</w:t>
      </w:r>
      <w:r w:rsidRPr="006B0BD4">
        <w:br/>
        <w:t>9- Çocukların oyunlarına, yarattıklarına değer verilmelidir.</w:t>
      </w:r>
      <w:r w:rsidRPr="006B0BD4">
        <w:br/>
        <w:t>10- Çocuklara yaşlarına ve gelişimlerine uygun oyuncaklar seçilmelidir.</w:t>
      </w:r>
    </w:p>
    <w:p w:rsidR="006B0BD4" w:rsidRPr="00C94A50" w:rsidRDefault="006B0BD4" w:rsidP="008108A2">
      <w:pPr>
        <w:spacing w:after="0"/>
        <w:jc w:val="center"/>
        <w:rPr>
          <w:color w:val="FF0000"/>
          <w:u w:val="single"/>
        </w:rPr>
      </w:pPr>
      <w:r w:rsidRPr="00C94A50">
        <w:rPr>
          <w:b/>
          <w:bCs/>
          <w:color w:val="FF0000"/>
          <w:u w:val="single"/>
        </w:rPr>
        <w:lastRenderedPageBreak/>
        <w:t>Çocuklar hangi yaşta hangi oyunlar</w:t>
      </w:r>
      <w:r w:rsidRPr="00C94A50">
        <w:rPr>
          <w:color w:val="FF0000"/>
          <w:u w:val="single"/>
        </w:rPr>
        <w:t>ı-</w:t>
      </w:r>
      <w:r w:rsidRPr="00C94A50">
        <w:rPr>
          <w:b/>
          <w:bCs/>
          <w:color w:val="FF0000"/>
          <w:u w:val="single"/>
        </w:rPr>
        <w:t>oyuncaklar</w:t>
      </w:r>
      <w:r w:rsidRPr="00C94A50">
        <w:rPr>
          <w:color w:val="FF0000"/>
          <w:u w:val="single"/>
        </w:rPr>
        <w:t xml:space="preserve">ı </w:t>
      </w:r>
      <w:r w:rsidRPr="00C94A50">
        <w:rPr>
          <w:b/>
          <w:bCs/>
          <w:color w:val="FF0000"/>
          <w:u w:val="single"/>
        </w:rPr>
        <w:t>tercih ederler?</w:t>
      </w:r>
    </w:p>
    <w:p w:rsidR="006B0BD4" w:rsidRPr="00C94A50" w:rsidRDefault="006B0BD4" w:rsidP="008108A2">
      <w:pPr>
        <w:spacing w:after="0"/>
        <w:jc w:val="both"/>
        <w:rPr>
          <w:bCs/>
        </w:rPr>
      </w:pPr>
      <w:r w:rsidRPr="00C94A50">
        <w:rPr>
          <w:bCs/>
          <w:color w:val="FF0000"/>
        </w:rPr>
        <w:t>0-</w:t>
      </w:r>
      <w:r w:rsidR="006D1C7D">
        <w:rPr>
          <w:bCs/>
          <w:color w:val="FF0000"/>
        </w:rPr>
        <w:t>1 yaş</w:t>
      </w:r>
      <w:r w:rsidRPr="00C94A50">
        <w:rPr>
          <w:bCs/>
          <w:color w:val="FF0000"/>
        </w:rPr>
        <w:t>: </w:t>
      </w:r>
      <w:r w:rsidR="006D1C7D">
        <w:rPr>
          <w:bCs/>
        </w:rPr>
        <w:t>Bebeklerde ilk 2 ayda işitme</w:t>
      </w:r>
      <w:r w:rsidRPr="00C94A50">
        <w:rPr>
          <w:bCs/>
        </w:rPr>
        <w:t xml:space="preserve"> </w:t>
      </w:r>
      <w:r w:rsidR="006D1C7D">
        <w:rPr>
          <w:bCs/>
        </w:rPr>
        <w:t>baskın olduğu için</w:t>
      </w:r>
      <w:r w:rsidRPr="00C94A50">
        <w:rPr>
          <w:bCs/>
        </w:rPr>
        <w:t xml:space="preserve"> hafif sesler çıkaran, yatağına asılan müzikli oyuncaklar, çıngıraklar uygun</w:t>
      </w:r>
      <w:r w:rsidR="006D1C7D">
        <w:rPr>
          <w:bCs/>
        </w:rPr>
        <w:t>dur.</w:t>
      </w:r>
    </w:p>
    <w:p w:rsidR="006B0BD4" w:rsidRPr="00C94A50" w:rsidRDefault="006B0BD4" w:rsidP="008108A2">
      <w:pPr>
        <w:spacing w:after="0"/>
        <w:jc w:val="both"/>
        <w:rPr>
          <w:bCs/>
        </w:rPr>
      </w:pPr>
      <w:r w:rsidRPr="00C94A50">
        <w:rPr>
          <w:bCs/>
        </w:rPr>
        <w:t xml:space="preserve"> </w:t>
      </w:r>
      <w:r w:rsidRPr="00C94A50">
        <w:rPr>
          <w:bCs/>
        </w:rPr>
        <w:tab/>
        <w:t xml:space="preserve">2 aydan sonra ise görme duyusu da geliştiğinden parlak ve zıt renkleri bir arada bulunduran nesneler ilgilerini </w:t>
      </w:r>
      <w:r w:rsidR="006D1C7D">
        <w:rPr>
          <w:bCs/>
        </w:rPr>
        <w:t xml:space="preserve">çeker. Sallayabileceği objeler, </w:t>
      </w:r>
      <w:r w:rsidRPr="00C94A50">
        <w:rPr>
          <w:bCs/>
        </w:rPr>
        <w:t>kırılmayan aynalardan kendi yüzünü görmesi gibi aktiviteler ilgisini çekecektir.</w:t>
      </w:r>
      <w:r w:rsidR="006D1C7D" w:rsidRPr="006D1C7D">
        <w:rPr>
          <w:bCs/>
        </w:rPr>
        <w:t xml:space="preserve"> </w:t>
      </w:r>
    </w:p>
    <w:p w:rsidR="008108A2" w:rsidRDefault="008108A2" w:rsidP="008108A2">
      <w:pPr>
        <w:jc w:val="both"/>
        <w:rPr>
          <w:bCs/>
          <w:color w:val="FF0000"/>
        </w:rPr>
      </w:pPr>
      <w:r w:rsidRPr="008108A2">
        <w:rPr>
          <w:bCs/>
          <w:color w:val="FF0000"/>
        </w:rPr>
        <w:t>Bu dönemdeki çocuğa resimlerden oluşan hikayelerin anne-baba tarafından anlatılması oldukça önemlidir.</w:t>
      </w:r>
    </w:p>
    <w:p w:rsidR="006D1C7D" w:rsidRDefault="006D1C7D" w:rsidP="008610CD">
      <w:pPr>
        <w:spacing w:after="0"/>
        <w:jc w:val="both"/>
        <w:rPr>
          <w:b/>
          <w:bCs/>
          <w:color w:val="FF0000"/>
        </w:rPr>
      </w:pPr>
    </w:p>
    <w:p w:rsidR="00B502EF" w:rsidRPr="008108A2" w:rsidRDefault="008108A2" w:rsidP="008610CD">
      <w:pPr>
        <w:spacing w:after="0"/>
        <w:jc w:val="both"/>
        <w:rPr>
          <w:bCs/>
        </w:rPr>
      </w:pPr>
      <w:r w:rsidRPr="008108A2">
        <w:rPr>
          <w:b/>
          <w:bCs/>
          <w:color w:val="FF0000"/>
        </w:rPr>
        <w:t>1 yaş üzeri:</w:t>
      </w:r>
      <w:r w:rsidR="006D1C7D">
        <w:rPr>
          <w:rFonts w:eastAsiaTheme="minorEastAsia" w:hAnsi="Century Schoolbook"/>
          <w:color w:val="000000" w:themeColor="text1"/>
          <w:kern w:val="24"/>
          <w:sz w:val="44"/>
          <w:szCs w:val="44"/>
          <w:lang w:eastAsia="tr-TR"/>
        </w:rPr>
        <w:t xml:space="preserve"> </w:t>
      </w:r>
      <w:r w:rsidR="001F65FA" w:rsidRPr="008108A2">
        <w:rPr>
          <w:bCs/>
        </w:rPr>
        <w:t xml:space="preserve">Hikaye anlatılmasından hoşlanır, ilk kelimelerini söylemeye ve bundan dolayı da artık diğer çocuklarla iletişim kurmaya başlarlar. </w:t>
      </w:r>
    </w:p>
    <w:p w:rsidR="00B502EF" w:rsidRDefault="001F65FA" w:rsidP="008610CD">
      <w:pPr>
        <w:jc w:val="both"/>
        <w:rPr>
          <w:bCs/>
        </w:rPr>
      </w:pPr>
      <w:r w:rsidRPr="008108A2">
        <w:rPr>
          <w:bCs/>
        </w:rPr>
        <w:t xml:space="preserve">Bu yaş grubuna hitap eden şarkılar, çizimler, daha gerçekçi fotoğraflar, zehirli olmayan boyama kalemleri, pastel boyalar, büyük kağıtlar, tahtadan yapılmış taşıtlar, oyuncak bebek arabaları, içi doldurulmuş bebekler veya plastik hayvanlar, kule veya benzeri aktiviteler için küçük karton kutular, tahta küpler, vücut parçalarını gösteren </w:t>
      </w:r>
      <w:proofErr w:type="spellStart"/>
      <w:r w:rsidRPr="008108A2">
        <w:rPr>
          <w:bCs/>
        </w:rPr>
        <w:t>puzzle</w:t>
      </w:r>
      <w:proofErr w:type="spellEnd"/>
      <w:r w:rsidRPr="008108A2">
        <w:rPr>
          <w:bCs/>
        </w:rPr>
        <w:t>, kaldırabileceği, oyuncaklar, büyük, küçük toplar.</w:t>
      </w:r>
    </w:p>
    <w:p w:rsidR="008108A2" w:rsidRPr="008108A2" w:rsidRDefault="008108A2" w:rsidP="008610CD">
      <w:pPr>
        <w:spacing w:after="0"/>
        <w:jc w:val="both"/>
        <w:rPr>
          <w:bCs/>
        </w:rPr>
      </w:pPr>
      <w:r w:rsidRPr="008108A2">
        <w:rPr>
          <w:b/>
          <w:bCs/>
          <w:color w:val="FF0000"/>
        </w:rPr>
        <w:lastRenderedPageBreak/>
        <w:t>2-3 yaş grubu:</w:t>
      </w:r>
      <w:r w:rsidRPr="008108A2">
        <w:rPr>
          <w:rFonts w:eastAsiaTheme="minorEastAsia" w:hAnsi="Century Schoolbook"/>
          <w:color w:val="000000" w:themeColor="text1"/>
          <w:kern w:val="24"/>
          <w:sz w:val="48"/>
          <w:szCs w:val="48"/>
          <w:lang w:eastAsia="tr-TR"/>
        </w:rPr>
        <w:t xml:space="preserve"> </w:t>
      </w:r>
      <w:r w:rsidRPr="008108A2">
        <w:rPr>
          <w:bCs/>
        </w:rPr>
        <w:t>Çocuk artık sosyal hayatı görmekte ve bunları hayal etmektedir. Anne-baba olurlar. Çocuklarını beslerler. Bu nedenle bu dönemde çocuklar hayatı dramatize edebilecekleri oyuncaklar alınmalıdır. Bebek, mini oda takımları, kuklalar, tamir aletleri, hayvan setleri vb</w:t>
      </w:r>
      <w:proofErr w:type="gramStart"/>
      <w:r w:rsidRPr="008108A2">
        <w:rPr>
          <w:bCs/>
        </w:rPr>
        <w:t>..</w:t>
      </w:r>
      <w:proofErr w:type="gramEnd"/>
      <w:r w:rsidRPr="008108A2">
        <w:rPr>
          <w:bCs/>
        </w:rPr>
        <w:t xml:space="preserve"> oyuncaklar idealdir. </w:t>
      </w:r>
    </w:p>
    <w:p w:rsidR="008108A2" w:rsidRDefault="008108A2" w:rsidP="008610CD">
      <w:pPr>
        <w:jc w:val="both"/>
        <w:rPr>
          <w:bCs/>
        </w:rPr>
      </w:pPr>
      <w:r w:rsidRPr="008108A2">
        <w:rPr>
          <w:bCs/>
        </w:rPr>
        <w:t>Bu dönemde çocuklar denize götürülmeli kum ve suya olan ilgileri giderilmeli.</w:t>
      </w:r>
      <w:r w:rsidR="006D1C7D" w:rsidRPr="006D1C7D">
        <w:rPr>
          <w:noProof/>
          <w:lang w:eastAsia="tr-TR"/>
        </w:rPr>
        <w:t xml:space="preserve"> </w:t>
      </w:r>
      <w:r w:rsidR="006D1C7D" w:rsidRPr="006D1C7D">
        <w:rPr>
          <w:bCs/>
          <w:noProof/>
          <w:lang w:eastAsia="tr-TR"/>
        </w:rPr>
        <w:drawing>
          <wp:inline distT="0" distB="0" distL="0" distR="0" wp14:anchorId="09B4C09C" wp14:editId="764DE6E0">
            <wp:extent cx="2991485" cy="1404783"/>
            <wp:effectExtent l="0" t="0" r="0" b="5080"/>
            <wp:docPr id="4" name="Resim 3" descr="https://cdn1.ntv.com.tr/gorsel/saglik/hangi-yasta-hangi-oyuncak-oyuncak-secimi-neden-onemli/,xSUya0F3UkGh7oJ12bjjLA.jpg?w=960&amp;mode=max&amp;v=20170220093308337"/>
            <wp:cNvGraphicFramePr/>
            <a:graphic xmlns:a="http://schemas.openxmlformats.org/drawingml/2006/main">
              <a:graphicData uri="http://schemas.openxmlformats.org/drawingml/2006/picture">
                <pic:pic xmlns:pic="http://schemas.openxmlformats.org/drawingml/2006/picture">
                  <pic:nvPicPr>
                    <pic:cNvPr id="4" name="Resim 3" descr="https://cdn1.ntv.com.tr/gorsel/saglik/hangi-yasta-hangi-oyuncak-oyuncak-secimi-neden-onemli/,xSUya0F3UkGh7oJ12bjjLA.jpg?w=960&amp;mode=max&amp;v=20170220093308337"/>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1485" cy="1404783"/>
                    </a:xfrm>
                    <a:prstGeom prst="rect">
                      <a:avLst/>
                    </a:prstGeom>
                    <a:noFill/>
                    <a:ln>
                      <a:noFill/>
                    </a:ln>
                  </pic:spPr>
                </pic:pic>
              </a:graphicData>
            </a:graphic>
          </wp:inline>
        </w:drawing>
      </w:r>
    </w:p>
    <w:p w:rsidR="008108A2" w:rsidRDefault="00AE4F35" w:rsidP="008610CD">
      <w:pPr>
        <w:jc w:val="both"/>
        <w:rPr>
          <w:bCs/>
        </w:rPr>
      </w:pPr>
      <w:r w:rsidRPr="00AE4F35">
        <w:rPr>
          <w:bCs/>
          <w:noProof/>
          <w:lang w:eastAsia="tr-TR"/>
        </w:rPr>
        <w:drawing>
          <wp:anchor distT="0" distB="0" distL="114300" distR="114300" simplePos="0" relativeHeight="251669504" behindDoc="0" locked="0" layoutInCell="1" allowOverlap="1" wp14:anchorId="1C078929" wp14:editId="6825A370">
            <wp:simplePos x="0" y="0"/>
            <wp:positionH relativeFrom="margin">
              <wp:posOffset>2278380</wp:posOffset>
            </wp:positionH>
            <wp:positionV relativeFrom="margin">
              <wp:posOffset>3161665</wp:posOffset>
            </wp:positionV>
            <wp:extent cx="800100" cy="1600200"/>
            <wp:effectExtent l="0" t="0" r="0" b="0"/>
            <wp:wrapSquare wrapText="bothSides"/>
            <wp:docPr id="6" name="Picture 3" descr="C:\Users\Rehberlik\Desktop\istockphoto-966239926-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Rehberlik\Desktop\istockphoto-966239926-1024x102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0100" cy="1600200"/>
                    </a:xfrm>
                    <a:prstGeom prst="rect">
                      <a:avLst/>
                    </a:prstGeom>
                    <a:noFill/>
                    <a:extLst/>
                  </pic:spPr>
                </pic:pic>
              </a:graphicData>
            </a:graphic>
            <wp14:sizeRelH relativeFrom="margin">
              <wp14:pctWidth>0</wp14:pctWidth>
            </wp14:sizeRelH>
            <wp14:sizeRelV relativeFrom="margin">
              <wp14:pctHeight>0</wp14:pctHeight>
            </wp14:sizeRelV>
          </wp:anchor>
        </w:drawing>
      </w:r>
      <w:r w:rsidR="008108A2" w:rsidRPr="008108A2">
        <w:rPr>
          <w:bCs/>
          <w:color w:val="FF0000"/>
        </w:rPr>
        <w:t>3-4 yaş:</w:t>
      </w:r>
      <w:r w:rsidR="008108A2" w:rsidRPr="008108A2">
        <w:rPr>
          <w:rFonts w:eastAsiaTheme="minorEastAsia" w:hAnsi="Century Schoolbook"/>
          <w:color w:val="000000" w:themeColor="text1"/>
          <w:kern w:val="24"/>
          <w:sz w:val="48"/>
          <w:szCs w:val="48"/>
          <w:lang w:eastAsia="tr-TR"/>
        </w:rPr>
        <w:t xml:space="preserve"> </w:t>
      </w:r>
      <w:r w:rsidR="008108A2" w:rsidRPr="008108A2">
        <w:rPr>
          <w:bCs/>
        </w:rPr>
        <w:t>Çocukların motor gelişimleri artmaktadır. Hareketten, zıplamaktan çocuklar çok hoşlanmaya başlamıştır. Bu dönemde üç tekerlekli bisikletler, sallanan atlar, yük arabaları, büyük küpler ve bloklar alınmalıdır.</w:t>
      </w:r>
    </w:p>
    <w:p w:rsidR="008610CD" w:rsidRPr="008610CD" w:rsidRDefault="008610CD" w:rsidP="008610CD">
      <w:pPr>
        <w:jc w:val="both"/>
        <w:rPr>
          <w:bCs/>
        </w:rPr>
      </w:pPr>
      <w:r w:rsidRPr="008610CD">
        <w:rPr>
          <w:bCs/>
          <w:color w:val="FF0000"/>
        </w:rPr>
        <w:t>4-6 yaş:</w:t>
      </w:r>
      <w:r>
        <w:rPr>
          <w:bCs/>
          <w:color w:val="FF0000"/>
        </w:rPr>
        <w:t xml:space="preserve"> </w:t>
      </w:r>
      <w:r w:rsidRPr="008610CD">
        <w:rPr>
          <w:bCs/>
        </w:rPr>
        <w:t>Çocuklar artık özellikle açık havada oynamaktan ve masa başı oyunların hoşlanırlar. Bu dönemde boyama, yapıştırma, kağıtlardan şekiller yapma, parçaları birleştirme gibi oyunları destekleyen faaliyetler yapılmalıdır. Suluboya, pastel boya, karton, mukavva, ip gibi oyuncaklar tercih edilmedir.</w:t>
      </w:r>
      <w:r w:rsidR="006D1C7D" w:rsidRPr="006D1C7D">
        <w:rPr>
          <w:noProof/>
          <w:lang w:eastAsia="tr-TR"/>
        </w:rPr>
        <w:t xml:space="preserve"> </w:t>
      </w:r>
    </w:p>
    <w:p w:rsidR="008610CD" w:rsidRDefault="008610CD" w:rsidP="008610CD">
      <w:pPr>
        <w:jc w:val="both"/>
        <w:rPr>
          <w:bCs/>
        </w:rPr>
      </w:pPr>
      <w:r w:rsidRPr="008610CD">
        <w:rPr>
          <w:bCs/>
          <w:color w:val="FF0000"/>
        </w:rPr>
        <w:t>6 yaş sonrası (okul çağı):</w:t>
      </w:r>
      <w:r w:rsidRPr="008610CD">
        <w:rPr>
          <w:rFonts w:eastAsiaTheme="minorEastAsia" w:hAnsi="Century Schoolbook"/>
          <w:color w:val="000000" w:themeColor="text1"/>
          <w:kern w:val="24"/>
          <w:sz w:val="48"/>
          <w:szCs w:val="48"/>
          <w:lang w:eastAsia="tr-TR"/>
        </w:rPr>
        <w:t xml:space="preserve"> </w:t>
      </w:r>
      <w:r w:rsidRPr="008610CD">
        <w:rPr>
          <w:bCs/>
        </w:rPr>
        <w:t xml:space="preserve">Çocuk artık okula başlamıştır. Oyun ve oyuncak anlayışında önemli değişikler olmaya başlamıştır. Bu dönemde futbol, basketbol, bisiklet gibi oyunlar ve bunlar oynanırken </w:t>
      </w:r>
      <w:r w:rsidRPr="008610CD">
        <w:rPr>
          <w:bCs/>
        </w:rPr>
        <w:lastRenderedPageBreak/>
        <w:t xml:space="preserve">kullanılacak materyaller önem kazanır. Televizyon ve spor etkinlikleri ilgilerini çeker. </w:t>
      </w:r>
    </w:p>
    <w:p w:rsidR="008610CD" w:rsidRDefault="00AE4F35" w:rsidP="008610CD">
      <w:pPr>
        <w:spacing w:after="0"/>
        <w:jc w:val="center"/>
        <w:rPr>
          <w:b/>
          <w:bCs/>
          <w:color w:val="FF0000"/>
        </w:rPr>
      </w:pPr>
      <w:r w:rsidRPr="00AE4F35">
        <w:rPr>
          <w:bCs/>
          <w:noProof/>
          <w:lang w:eastAsia="tr-TR"/>
        </w:rPr>
        <w:drawing>
          <wp:anchor distT="0" distB="0" distL="114300" distR="114300" simplePos="0" relativeHeight="251667456" behindDoc="0" locked="0" layoutInCell="1" allowOverlap="1" wp14:anchorId="2BA44BF6" wp14:editId="5902D829">
            <wp:simplePos x="0" y="0"/>
            <wp:positionH relativeFrom="margin">
              <wp:posOffset>3411855</wp:posOffset>
            </wp:positionH>
            <wp:positionV relativeFrom="margin">
              <wp:posOffset>713740</wp:posOffset>
            </wp:positionV>
            <wp:extent cx="942975" cy="1216660"/>
            <wp:effectExtent l="0" t="0" r="9525" b="2540"/>
            <wp:wrapSquare wrapText="bothSides"/>
            <wp:docPr id="6146" name="Picture 2" descr="C:\Users\Rehberlik\Desktop\indi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C:\Users\Rehberlik\Desktop\indir (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2975" cy="1216660"/>
                    </a:xfrm>
                    <a:prstGeom prst="rect">
                      <a:avLst/>
                    </a:prstGeom>
                    <a:noFill/>
                    <a:extLst/>
                  </pic:spPr>
                </pic:pic>
              </a:graphicData>
            </a:graphic>
            <wp14:sizeRelH relativeFrom="margin">
              <wp14:pctWidth>0</wp14:pctWidth>
            </wp14:sizeRelH>
            <wp14:sizeRelV relativeFrom="margin">
              <wp14:pctHeight>0</wp14:pctHeight>
            </wp14:sizeRelV>
          </wp:anchor>
        </w:drawing>
      </w:r>
      <w:r w:rsidR="008610CD" w:rsidRPr="008610CD">
        <w:rPr>
          <w:b/>
          <w:bCs/>
          <w:color w:val="FF0000"/>
        </w:rPr>
        <w:t>ÇOCUK VE İNTERNET</w:t>
      </w:r>
    </w:p>
    <w:p w:rsidR="008610CD" w:rsidRPr="008610CD" w:rsidRDefault="008610CD" w:rsidP="008610CD">
      <w:pPr>
        <w:spacing w:after="0"/>
        <w:jc w:val="both"/>
        <w:rPr>
          <w:bCs/>
        </w:rPr>
      </w:pPr>
      <w:r w:rsidRPr="008610CD">
        <w:rPr>
          <w:bCs/>
        </w:rPr>
        <w:t xml:space="preserve">Eskiden oyunların temel alanı dış dünya ve sokakken, artık bunun yerini dijital dünya ve sanal gerçeklik alıyor. </w:t>
      </w:r>
    </w:p>
    <w:p w:rsidR="008610CD" w:rsidRPr="008610CD" w:rsidRDefault="008610CD" w:rsidP="008610CD">
      <w:pPr>
        <w:spacing w:after="0"/>
        <w:jc w:val="both"/>
        <w:rPr>
          <w:bCs/>
        </w:rPr>
      </w:pPr>
      <w:r w:rsidRPr="008610CD">
        <w:rPr>
          <w:bCs/>
        </w:rPr>
        <w:t>Teknolojik araçlarla hayatın her alanında yoğun etkileşim içinde olmak, birçok kolaylığın yanında zararlı ve yıkıcı sonuçlara da yol açmakta.</w:t>
      </w:r>
    </w:p>
    <w:p w:rsidR="008610CD" w:rsidRDefault="008610CD" w:rsidP="00AE4F35">
      <w:pPr>
        <w:spacing w:after="0"/>
        <w:jc w:val="both"/>
        <w:rPr>
          <w:bCs/>
        </w:rPr>
      </w:pPr>
      <w:r w:rsidRPr="008610CD">
        <w:rPr>
          <w:bCs/>
        </w:rPr>
        <w:t>Bizzat duyu organlarıyla algılama, gerçeğin kendisini deneme giderek önemini yitirirken, yapay gerçekler özellikle oyunlar üzerinden deneyimlediği dünyanın onlara ne kattığı ve onlardan ne götürdüğü̈ sıkça tartışılıyor.</w:t>
      </w:r>
    </w:p>
    <w:p w:rsidR="008610CD" w:rsidRPr="00AE4F35" w:rsidRDefault="008610CD" w:rsidP="008610CD">
      <w:pPr>
        <w:spacing w:after="0"/>
        <w:jc w:val="center"/>
        <w:rPr>
          <w:bCs/>
          <w:color w:val="FF0000"/>
          <w:u w:val="single"/>
        </w:rPr>
      </w:pPr>
      <w:r w:rsidRPr="00AE4F35">
        <w:rPr>
          <w:bCs/>
          <w:color w:val="FF0000"/>
          <w:u w:val="single"/>
        </w:rPr>
        <w:t>Neler oluyor?</w:t>
      </w:r>
    </w:p>
    <w:p w:rsidR="00B502EF" w:rsidRPr="00AE4F35" w:rsidRDefault="001F65FA" w:rsidP="00CC1705">
      <w:pPr>
        <w:pStyle w:val="ListeParagraf"/>
        <w:numPr>
          <w:ilvl w:val="0"/>
          <w:numId w:val="16"/>
        </w:numPr>
        <w:tabs>
          <w:tab w:val="center" w:pos="284"/>
        </w:tabs>
        <w:ind w:left="0" w:firstLine="0"/>
        <w:jc w:val="both"/>
        <w:rPr>
          <w:bCs/>
        </w:rPr>
      </w:pPr>
      <w:r w:rsidRPr="00AE4F35">
        <w:rPr>
          <w:bCs/>
        </w:rPr>
        <w:t xml:space="preserve">Aile ve sosyal çevreden kopan çocuk yalnızlığa, </w:t>
      </w:r>
      <w:bookmarkStart w:id="0" w:name="_GoBack"/>
      <w:bookmarkEnd w:id="0"/>
      <w:r w:rsidRPr="00AE4F35">
        <w:rPr>
          <w:bCs/>
        </w:rPr>
        <w:t>depresyona ya da kaygı bozukluğu gibi rahatsızlıklara itilebiliyor.</w:t>
      </w:r>
    </w:p>
    <w:p w:rsidR="00B502EF" w:rsidRPr="008610CD" w:rsidRDefault="00AE4F35" w:rsidP="008610CD">
      <w:pPr>
        <w:numPr>
          <w:ilvl w:val="0"/>
          <w:numId w:val="9"/>
        </w:numPr>
        <w:tabs>
          <w:tab w:val="clear" w:pos="720"/>
          <w:tab w:val="num" w:pos="0"/>
          <w:tab w:val="center" w:pos="284"/>
        </w:tabs>
        <w:ind w:left="0" w:firstLine="0"/>
        <w:jc w:val="both"/>
        <w:rPr>
          <w:bCs/>
        </w:rPr>
      </w:pPr>
      <w:r>
        <w:rPr>
          <w:rFonts w:ascii="Wingdings" w:hAnsi="Wingdings"/>
          <w:bCs/>
          <w:noProof/>
          <w:lang w:eastAsia="tr-TR"/>
        </w:rPr>
        <w:drawing>
          <wp:anchor distT="0" distB="0" distL="114300" distR="114300" simplePos="0" relativeHeight="251668480" behindDoc="0" locked="0" layoutInCell="1" allowOverlap="1" wp14:anchorId="01A2E1BE" wp14:editId="60BADDBC">
            <wp:simplePos x="0" y="0"/>
            <wp:positionH relativeFrom="margin">
              <wp:posOffset>5374005</wp:posOffset>
            </wp:positionH>
            <wp:positionV relativeFrom="margin">
              <wp:posOffset>4952365</wp:posOffset>
            </wp:positionV>
            <wp:extent cx="1133475" cy="1009650"/>
            <wp:effectExtent l="0" t="0" r="9525" b="0"/>
            <wp:wrapSquare wrapText="bothSides"/>
            <wp:docPr id="3" name="Resim 3" descr="C:\Users\Rehberlik\Desktop\indir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hberlik\Desktop\indir (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34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65FA" w:rsidRPr="008610CD">
        <w:rPr>
          <w:bCs/>
        </w:rPr>
        <w:t xml:space="preserve">Gerçek temastan, güven ortamından uzak kalındığı için </w:t>
      </w:r>
      <w:proofErr w:type="gramStart"/>
      <w:r w:rsidR="001F65FA" w:rsidRPr="008610CD">
        <w:rPr>
          <w:bCs/>
        </w:rPr>
        <w:t>empati</w:t>
      </w:r>
      <w:proofErr w:type="gramEnd"/>
      <w:r w:rsidR="001F65FA" w:rsidRPr="008610CD">
        <w:rPr>
          <w:bCs/>
        </w:rPr>
        <w:t xml:space="preserve"> kurma, dostluk oluşturma, problem çözme becerileri zayıflamaya başlıyor</w:t>
      </w:r>
    </w:p>
    <w:p w:rsidR="00B502EF" w:rsidRPr="008610CD" w:rsidRDefault="001F65FA" w:rsidP="008610CD">
      <w:pPr>
        <w:numPr>
          <w:ilvl w:val="0"/>
          <w:numId w:val="9"/>
        </w:numPr>
        <w:tabs>
          <w:tab w:val="clear" w:pos="720"/>
          <w:tab w:val="num" w:pos="0"/>
          <w:tab w:val="center" w:pos="284"/>
        </w:tabs>
        <w:ind w:left="0" w:firstLine="0"/>
        <w:jc w:val="both"/>
        <w:rPr>
          <w:bCs/>
        </w:rPr>
      </w:pPr>
      <w:r w:rsidRPr="008610CD">
        <w:rPr>
          <w:bCs/>
        </w:rPr>
        <w:t>Çocuklar sanal oyunlarda gördükleri şiddet karşısında özenme davranışları göstermekte, kaybetmeyi hazmedememektedir.</w:t>
      </w:r>
    </w:p>
    <w:p w:rsidR="00B502EF" w:rsidRPr="008610CD" w:rsidRDefault="001F65FA" w:rsidP="008610CD">
      <w:pPr>
        <w:numPr>
          <w:ilvl w:val="0"/>
          <w:numId w:val="9"/>
        </w:numPr>
        <w:tabs>
          <w:tab w:val="clear" w:pos="720"/>
          <w:tab w:val="num" w:pos="0"/>
          <w:tab w:val="center" w:pos="284"/>
        </w:tabs>
        <w:ind w:left="0" w:firstLine="0"/>
        <w:jc w:val="both"/>
        <w:rPr>
          <w:bCs/>
        </w:rPr>
      </w:pPr>
      <w:r w:rsidRPr="008610CD">
        <w:rPr>
          <w:bCs/>
        </w:rPr>
        <w:t>Uzun süre elektromanyetik dalgalara maruz kalmak sinir sisteminin çökmesine, dikkat ve algı bozukluklarına, uyum güçlüklerine neden olabilmektedir.</w:t>
      </w:r>
    </w:p>
    <w:p w:rsidR="008610CD" w:rsidRPr="008610CD" w:rsidRDefault="008610CD" w:rsidP="008610CD">
      <w:pPr>
        <w:ind w:left="360" w:firstLine="45"/>
        <w:jc w:val="center"/>
        <w:rPr>
          <w:bCs/>
        </w:rPr>
      </w:pPr>
      <w:r w:rsidRPr="008610CD">
        <w:rPr>
          <w:bCs/>
          <w:noProof/>
          <w:lang w:eastAsia="tr-TR"/>
        </w:rPr>
        <w:lastRenderedPageBreak/>
        <w:drawing>
          <wp:anchor distT="0" distB="0" distL="114300" distR="114300" simplePos="0" relativeHeight="251666432" behindDoc="0" locked="0" layoutInCell="1" allowOverlap="1" wp14:anchorId="021D6438" wp14:editId="3C9A6D05">
            <wp:simplePos x="0" y="0"/>
            <wp:positionH relativeFrom="margin">
              <wp:posOffset>9403080</wp:posOffset>
            </wp:positionH>
            <wp:positionV relativeFrom="margin">
              <wp:posOffset>-305435</wp:posOffset>
            </wp:positionV>
            <wp:extent cx="923925" cy="2238375"/>
            <wp:effectExtent l="0" t="0" r="9525" b="9525"/>
            <wp:wrapSquare wrapText="bothSides"/>
            <wp:docPr id="7171" name="Picture 3" descr="C:\Users\Rehberlik\Desktop\depositphotos_179257416-stock-illustration-illustration-of-a-mother-pla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3" descr="C:\Users\Rehberlik\Desktop\depositphotos_179257416-stock-illustration-illustration-of-a-mother-playing.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3925" cy="2238375"/>
                    </a:xfrm>
                    <a:prstGeom prst="rect">
                      <a:avLst/>
                    </a:prstGeom>
                    <a:noFill/>
                    <a:extLst/>
                  </pic:spPr>
                </pic:pic>
              </a:graphicData>
            </a:graphic>
            <wp14:sizeRelH relativeFrom="margin">
              <wp14:pctWidth>0</wp14:pctWidth>
            </wp14:sizeRelH>
            <wp14:sizeRelV relativeFrom="margin">
              <wp14:pctHeight>0</wp14:pctHeight>
            </wp14:sizeRelV>
          </wp:anchor>
        </w:drawing>
      </w:r>
      <w:r w:rsidRPr="008610CD">
        <w:rPr>
          <w:bCs/>
          <w:color w:val="FF0000"/>
        </w:rPr>
        <w:t>AİLELER NELER YAPMALI?</w:t>
      </w:r>
    </w:p>
    <w:p w:rsidR="00B502EF" w:rsidRPr="008610CD" w:rsidRDefault="001F65FA" w:rsidP="008610CD">
      <w:pPr>
        <w:numPr>
          <w:ilvl w:val="0"/>
          <w:numId w:val="13"/>
        </w:numPr>
        <w:tabs>
          <w:tab w:val="center" w:pos="284"/>
        </w:tabs>
        <w:spacing w:after="0"/>
        <w:ind w:left="0" w:firstLine="0"/>
        <w:jc w:val="both"/>
        <w:rPr>
          <w:bCs/>
        </w:rPr>
      </w:pPr>
      <w:r w:rsidRPr="008610CD">
        <w:rPr>
          <w:bCs/>
        </w:rPr>
        <w:t>Teknolojiyi amacına uygun kullanma konusunda çocuklarına model olma,</w:t>
      </w:r>
    </w:p>
    <w:p w:rsidR="00B502EF" w:rsidRPr="008610CD" w:rsidRDefault="008610CD" w:rsidP="008610CD">
      <w:pPr>
        <w:numPr>
          <w:ilvl w:val="0"/>
          <w:numId w:val="13"/>
        </w:numPr>
        <w:tabs>
          <w:tab w:val="center" w:pos="284"/>
        </w:tabs>
        <w:spacing w:after="0"/>
        <w:ind w:left="0" w:firstLine="0"/>
        <w:jc w:val="both"/>
        <w:rPr>
          <w:bCs/>
        </w:rPr>
      </w:pPr>
      <w:r>
        <w:rPr>
          <w:bCs/>
        </w:rPr>
        <w:t>Ç</w:t>
      </w:r>
      <w:r w:rsidR="001F65FA" w:rsidRPr="008610CD">
        <w:rPr>
          <w:bCs/>
        </w:rPr>
        <w:t>ocuklarının gelişim ve kişilik özelliklerine göre gerçek dünyada yaşam ve oyun alanları oluşturma,</w:t>
      </w:r>
    </w:p>
    <w:p w:rsidR="00B502EF" w:rsidRPr="008610CD" w:rsidRDefault="008610CD" w:rsidP="008610CD">
      <w:pPr>
        <w:numPr>
          <w:ilvl w:val="0"/>
          <w:numId w:val="13"/>
        </w:numPr>
        <w:tabs>
          <w:tab w:val="center" w:pos="284"/>
        </w:tabs>
        <w:spacing w:after="0"/>
        <w:ind w:left="0" w:firstLine="0"/>
        <w:jc w:val="both"/>
        <w:rPr>
          <w:bCs/>
        </w:rPr>
      </w:pPr>
      <w:r>
        <w:rPr>
          <w:bCs/>
        </w:rPr>
        <w:t>D</w:t>
      </w:r>
      <w:r w:rsidR="001F65FA" w:rsidRPr="008610CD">
        <w:rPr>
          <w:bCs/>
        </w:rPr>
        <w:t>ijital oyunları seçerken çocuklarına rehber olma,</w:t>
      </w:r>
    </w:p>
    <w:p w:rsidR="008610CD" w:rsidRPr="008610CD" w:rsidRDefault="001F65FA" w:rsidP="008610CD">
      <w:pPr>
        <w:numPr>
          <w:ilvl w:val="0"/>
          <w:numId w:val="13"/>
        </w:numPr>
        <w:tabs>
          <w:tab w:val="center" w:pos="284"/>
        </w:tabs>
        <w:spacing w:after="0"/>
        <w:ind w:left="0" w:firstLine="0"/>
        <w:jc w:val="both"/>
        <w:rPr>
          <w:bCs/>
        </w:rPr>
      </w:pPr>
      <w:r w:rsidRPr="008610CD">
        <w:rPr>
          <w:bCs/>
        </w:rPr>
        <w:t xml:space="preserve"> </w:t>
      </w:r>
      <w:r w:rsidR="008610CD" w:rsidRPr="008610CD">
        <w:rPr>
          <w:bCs/>
        </w:rPr>
        <w:t>Ç</w:t>
      </w:r>
      <w:r w:rsidRPr="008610CD">
        <w:rPr>
          <w:bCs/>
        </w:rPr>
        <w:t>ocuklarına medya okur yazarlığını</w:t>
      </w:r>
      <w:r w:rsidR="008610CD">
        <w:rPr>
          <w:bCs/>
        </w:rPr>
        <w:t xml:space="preserve"> </w:t>
      </w:r>
      <w:r w:rsidR="008610CD" w:rsidRPr="008610CD">
        <w:rPr>
          <w:bCs/>
        </w:rPr>
        <w:t>arttırma, oyunu değerlendirmeyi öğretme,</w:t>
      </w:r>
    </w:p>
    <w:p w:rsidR="008610CD" w:rsidRDefault="001F65FA" w:rsidP="008610CD">
      <w:pPr>
        <w:numPr>
          <w:ilvl w:val="0"/>
          <w:numId w:val="13"/>
        </w:numPr>
        <w:tabs>
          <w:tab w:val="center" w:pos="284"/>
        </w:tabs>
        <w:spacing w:after="0"/>
        <w:ind w:left="0" w:firstLine="0"/>
        <w:jc w:val="both"/>
        <w:rPr>
          <w:bCs/>
        </w:rPr>
      </w:pPr>
      <w:r w:rsidRPr="008610CD">
        <w:rPr>
          <w:bCs/>
        </w:rPr>
        <w:t xml:space="preserve">Çocuğunuza izlediği filmlerde veya oynadığı oyunlarda yer alan </w:t>
      </w:r>
      <w:r w:rsidR="008610CD" w:rsidRPr="008610CD">
        <w:rPr>
          <w:bCs/>
        </w:rPr>
        <w:t>belli karakterleri niçin sevdiğini sorup konuşma</w:t>
      </w:r>
    </w:p>
    <w:p w:rsidR="00B502EF" w:rsidRPr="008610CD" w:rsidRDefault="001F65FA" w:rsidP="008610CD">
      <w:pPr>
        <w:numPr>
          <w:ilvl w:val="0"/>
          <w:numId w:val="13"/>
        </w:numPr>
        <w:tabs>
          <w:tab w:val="center" w:pos="284"/>
        </w:tabs>
        <w:spacing w:after="0"/>
        <w:ind w:left="0" w:firstLine="0"/>
        <w:jc w:val="both"/>
        <w:rPr>
          <w:bCs/>
        </w:rPr>
      </w:pPr>
      <w:proofErr w:type="gramStart"/>
      <w:r w:rsidRPr="008610CD">
        <w:rPr>
          <w:bCs/>
        </w:rPr>
        <w:t>zaman</w:t>
      </w:r>
      <w:proofErr w:type="gramEnd"/>
      <w:r w:rsidRPr="008610CD">
        <w:rPr>
          <w:bCs/>
        </w:rPr>
        <w:t xml:space="preserve"> yönetimi becerilerini geliştirme, otokontrol becerisini geliştirme </w:t>
      </w:r>
    </w:p>
    <w:p w:rsidR="00B502EF" w:rsidRPr="008610CD" w:rsidRDefault="001F65FA" w:rsidP="008610CD">
      <w:pPr>
        <w:numPr>
          <w:ilvl w:val="0"/>
          <w:numId w:val="13"/>
        </w:numPr>
        <w:tabs>
          <w:tab w:val="center" w:pos="284"/>
        </w:tabs>
        <w:spacing w:after="0"/>
        <w:ind w:left="0" w:firstLine="0"/>
        <w:jc w:val="both"/>
        <w:rPr>
          <w:bCs/>
        </w:rPr>
      </w:pPr>
      <w:r w:rsidRPr="008610CD">
        <w:rPr>
          <w:bCs/>
        </w:rPr>
        <w:t xml:space="preserve">ödül ve ceza gibi yöntemler yerine ortak akıl geliştirme yolunda ilerleme, </w:t>
      </w:r>
    </w:p>
    <w:p w:rsidR="00B502EF" w:rsidRPr="008610CD" w:rsidRDefault="001F65FA" w:rsidP="008610CD">
      <w:pPr>
        <w:numPr>
          <w:ilvl w:val="0"/>
          <w:numId w:val="13"/>
        </w:numPr>
        <w:tabs>
          <w:tab w:val="center" w:pos="284"/>
        </w:tabs>
        <w:spacing w:after="0"/>
        <w:ind w:left="0" w:firstLine="0"/>
        <w:jc w:val="both"/>
        <w:rPr>
          <w:bCs/>
        </w:rPr>
      </w:pPr>
      <w:r w:rsidRPr="008610CD">
        <w:rPr>
          <w:bCs/>
        </w:rPr>
        <w:t xml:space="preserve">oyun sırasında aralıklı olarak rehber olma, </w:t>
      </w:r>
    </w:p>
    <w:p w:rsidR="00B502EF" w:rsidRPr="008610CD" w:rsidRDefault="001F65FA" w:rsidP="008610CD">
      <w:pPr>
        <w:numPr>
          <w:ilvl w:val="0"/>
          <w:numId w:val="13"/>
        </w:numPr>
        <w:tabs>
          <w:tab w:val="center" w:pos="284"/>
        </w:tabs>
        <w:spacing w:after="0"/>
        <w:ind w:left="0" w:firstLine="0"/>
        <w:jc w:val="both"/>
        <w:rPr>
          <w:bCs/>
        </w:rPr>
      </w:pPr>
      <w:r w:rsidRPr="008610CD">
        <w:rPr>
          <w:bCs/>
        </w:rPr>
        <w:t xml:space="preserve">Çocuğunuzla televizyon, bilgisayar ve tablet olmadan birlikte yapabileceğiniz </w:t>
      </w:r>
    </w:p>
    <w:p w:rsidR="008610CD" w:rsidRPr="008610CD" w:rsidRDefault="008610CD" w:rsidP="008610CD">
      <w:pPr>
        <w:numPr>
          <w:ilvl w:val="0"/>
          <w:numId w:val="13"/>
        </w:numPr>
        <w:tabs>
          <w:tab w:val="center" w:pos="284"/>
        </w:tabs>
        <w:spacing w:after="0"/>
        <w:ind w:left="0" w:firstLine="0"/>
        <w:jc w:val="both"/>
        <w:rPr>
          <w:bCs/>
        </w:rPr>
      </w:pPr>
      <w:r w:rsidRPr="008610CD">
        <w:rPr>
          <w:bCs/>
        </w:rPr>
        <w:t xml:space="preserve">   etkinlikler belirleyerek uygun olanlarını gerçekleştirmeye çalışma</w:t>
      </w:r>
    </w:p>
    <w:p w:rsidR="00B502EF" w:rsidRPr="008610CD" w:rsidRDefault="001F65FA" w:rsidP="008610CD">
      <w:pPr>
        <w:numPr>
          <w:ilvl w:val="0"/>
          <w:numId w:val="13"/>
        </w:numPr>
        <w:tabs>
          <w:tab w:val="center" w:pos="284"/>
        </w:tabs>
        <w:spacing w:after="0"/>
        <w:ind w:left="0" w:firstLine="0"/>
        <w:jc w:val="both"/>
        <w:rPr>
          <w:bCs/>
        </w:rPr>
      </w:pPr>
      <w:r w:rsidRPr="008610CD">
        <w:rPr>
          <w:bCs/>
        </w:rPr>
        <w:t>Gerçek yaşam sorumluluklarını dijital oyun oynayabilme ödülü̈ veya cezası gibi değerlendirmemek</w:t>
      </w:r>
    </w:p>
    <w:p w:rsidR="00B502EF" w:rsidRPr="008610CD" w:rsidRDefault="001F65FA" w:rsidP="008610CD">
      <w:pPr>
        <w:numPr>
          <w:ilvl w:val="0"/>
          <w:numId w:val="13"/>
        </w:numPr>
        <w:tabs>
          <w:tab w:val="center" w:pos="284"/>
        </w:tabs>
        <w:spacing w:after="0"/>
        <w:ind w:left="0" w:firstLine="0"/>
        <w:jc w:val="both"/>
        <w:rPr>
          <w:bCs/>
        </w:rPr>
      </w:pPr>
      <w:r w:rsidRPr="008610CD">
        <w:rPr>
          <w:bCs/>
        </w:rPr>
        <w:t>Televizyon, bilgisayar vb. araçları asla çocuk bakıcısı olarak kullanmama</w:t>
      </w:r>
    </w:p>
    <w:p w:rsidR="00B502EF" w:rsidRDefault="001F65FA" w:rsidP="008610CD">
      <w:pPr>
        <w:numPr>
          <w:ilvl w:val="0"/>
          <w:numId w:val="13"/>
        </w:numPr>
        <w:tabs>
          <w:tab w:val="center" w:pos="284"/>
        </w:tabs>
        <w:spacing w:after="0"/>
        <w:ind w:left="0" w:firstLine="0"/>
        <w:jc w:val="both"/>
        <w:rPr>
          <w:bCs/>
        </w:rPr>
      </w:pPr>
      <w:r w:rsidRPr="008610CD">
        <w:rPr>
          <w:bCs/>
        </w:rPr>
        <w:t>İnternet ortamında insanları gerçekten tanımanın oldukça güç, hatta imkânsız olduğunu çocuğunuza anlatma.</w:t>
      </w:r>
    </w:p>
    <w:p w:rsidR="006B0BD4" w:rsidRDefault="008610CD" w:rsidP="00AE4F35">
      <w:pPr>
        <w:tabs>
          <w:tab w:val="center" w:pos="284"/>
        </w:tabs>
        <w:jc w:val="center"/>
        <w:rPr>
          <w:b/>
          <w:bCs/>
          <w:color w:val="FF0000"/>
          <w:sz w:val="24"/>
        </w:rPr>
      </w:pPr>
      <w:r w:rsidRPr="008610CD">
        <w:rPr>
          <w:b/>
          <w:bCs/>
          <w:color w:val="FF0000"/>
          <w:sz w:val="24"/>
        </w:rPr>
        <w:t>Çocuklarımızı sanal dünyaya hediye etmemek dileği ile hiçbir çocuk arkada kalmasın…</w:t>
      </w:r>
    </w:p>
    <w:p w:rsidR="00AE4F35" w:rsidRPr="00AE4F35" w:rsidRDefault="00AE4F35" w:rsidP="00AE4F35">
      <w:pPr>
        <w:tabs>
          <w:tab w:val="center" w:pos="284"/>
        </w:tabs>
        <w:spacing w:after="0"/>
        <w:jc w:val="right"/>
        <w:rPr>
          <w:sz w:val="20"/>
        </w:rPr>
      </w:pPr>
      <w:r w:rsidRPr="00AE4F35">
        <w:rPr>
          <w:b/>
          <w:bCs/>
        </w:rPr>
        <w:t>REHBERLİK SERVİSİ</w:t>
      </w:r>
    </w:p>
    <w:sectPr w:rsidR="00AE4F35" w:rsidRPr="00AE4F35" w:rsidSect="008610CD">
      <w:headerReference w:type="default" r:id="rId19"/>
      <w:pgSz w:w="16838" w:h="11906" w:orient="landscape"/>
      <w:pgMar w:top="284" w:right="720" w:bottom="426" w:left="567" w:header="227" w:footer="227"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FB3" w:rsidRDefault="00E56FB3" w:rsidP="006B0BD4">
      <w:pPr>
        <w:spacing w:after="0" w:line="240" w:lineRule="auto"/>
      </w:pPr>
      <w:r>
        <w:separator/>
      </w:r>
    </w:p>
  </w:endnote>
  <w:endnote w:type="continuationSeparator" w:id="0">
    <w:p w:rsidR="00E56FB3" w:rsidRDefault="00E56FB3" w:rsidP="006B0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FB3" w:rsidRDefault="00E56FB3" w:rsidP="006B0BD4">
      <w:pPr>
        <w:spacing w:after="0" w:line="240" w:lineRule="auto"/>
      </w:pPr>
      <w:r>
        <w:separator/>
      </w:r>
    </w:p>
  </w:footnote>
  <w:footnote w:type="continuationSeparator" w:id="0">
    <w:p w:rsidR="00E56FB3" w:rsidRDefault="00E56FB3" w:rsidP="006B0B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312385"/>
      <w:docPartObj>
        <w:docPartGallery w:val="Watermarks"/>
        <w:docPartUnique/>
      </w:docPartObj>
    </w:sdtPr>
    <w:sdtEndPr/>
    <w:sdtContent>
      <w:p w:rsidR="006B0BD4" w:rsidRDefault="00E56FB3">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07637" o:spid="_x0000_s2049" type="#_x0000_t136" style="position:absolute;margin-left:0;margin-top:0;width:641.55pt;height:96.2pt;rotation:315;z-index:-251658752;mso-position-horizontal:center;mso-position-horizontal-relative:margin;mso-position-vertical:center;mso-position-vertical-relative:margin" o:allowincell="f" fillcolor="silver" stroked="f">
              <v:fill opacity=".5"/>
              <v:textpath style="font-family:&quot;Calibri&quot;;font-size:1pt" string="Antakya Odabaşı Anaokulu"/>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7893"/>
    <w:multiLevelType w:val="hybridMultilevel"/>
    <w:tmpl w:val="F288FB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C23D1A"/>
    <w:multiLevelType w:val="hybridMultilevel"/>
    <w:tmpl w:val="7FB00CCE"/>
    <w:lvl w:ilvl="0" w:tplc="757C86BC">
      <w:start w:val="1"/>
      <w:numFmt w:val="bullet"/>
      <w:lvlText w:val=""/>
      <w:lvlJc w:val="left"/>
      <w:pPr>
        <w:tabs>
          <w:tab w:val="num" w:pos="720"/>
        </w:tabs>
        <w:ind w:left="720" w:hanging="360"/>
      </w:pPr>
      <w:rPr>
        <w:rFonts w:ascii="Wingdings" w:hAnsi="Wingdings" w:hint="default"/>
      </w:rPr>
    </w:lvl>
    <w:lvl w:ilvl="1" w:tplc="717C3D06" w:tentative="1">
      <w:start w:val="1"/>
      <w:numFmt w:val="bullet"/>
      <w:lvlText w:val=""/>
      <w:lvlJc w:val="left"/>
      <w:pPr>
        <w:tabs>
          <w:tab w:val="num" w:pos="1440"/>
        </w:tabs>
        <w:ind w:left="1440" w:hanging="360"/>
      </w:pPr>
      <w:rPr>
        <w:rFonts w:ascii="Wingdings" w:hAnsi="Wingdings" w:hint="default"/>
      </w:rPr>
    </w:lvl>
    <w:lvl w:ilvl="2" w:tplc="7720A19A" w:tentative="1">
      <w:start w:val="1"/>
      <w:numFmt w:val="bullet"/>
      <w:lvlText w:val=""/>
      <w:lvlJc w:val="left"/>
      <w:pPr>
        <w:tabs>
          <w:tab w:val="num" w:pos="2160"/>
        </w:tabs>
        <w:ind w:left="2160" w:hanging="360"/>
      </w:pPr>
      <w:rPr>
        <w:rFonts w:ascii="Wingdings" w:hAnsi="Wingdings" w:hint="default"/>
      </w:rPr>
    </w:lvl>
    <w:lvl w:ilvl="3" w:tplc="399EC736" w:tentative="1">
      <w:start w:val="1"/>
      <w:numFmt w:val="bullet"/>
      <w:lvlText w:val=""/>
      <w:lvlJc w:val="left"/>
      <w:pPr>
        <w:tabs>
          <w:tab w:val="num" w:pos="2880"/>
        </w:tabs>
        <w:ind w:left="2880" w:hanging="360"/>
      </w:pPr>
      <w:rPr>
        <w:rFonts w:ascii="Wingdings" w:hAnsi="Wingdings" w:hint="default"/>
      </w:rPr>
    </w:lvl>
    <w:lvl w:ilvl="4" w:tplc="12C0AD7C" w:tentative="1">
      <w:start w:val="1"/>
      <w:numFmt w:val="bullet"/>
      <w:lvlText w:val=""/>
      <w:lvlJc w:val="left"/>
      <w:pPr>
        <w:tabs>
          <w:tab w:val="num" w:pos="3600"/>
        </w:tabs>
        <w:ind w:left="3600" w:hanging="360"/>
      </w:pPr>
      <w:rPr>
        <w:rFonts w:ascii="Wingdings" w:hAnsi="Wingdings" w:hint="default"/>
      </w:rPr>
    </w:lvl>
    <w:lvl w:ilvl="5" w:tplc="FE3CFF26" w:tentative="1">
      <w:start w:val="1"/>
      <w:numFmt w:val="bullet"/>
      <w:lvlText w:val=""/>
      <w:lvlJc w:val="left"/>
      <w:pPr>
        <w:tabs>
          <w:tab w:val="num" w:pos="4320"/>
        </w:tabs>
        <w:ind w:left="4320" w:hanging="360"/>
      </w:pPr>
      <w:rPr>
        <w:rFonts w:ascii="Wingdings" w:hAnsi="Wingdings" w:hint="default"/>
      </w:rPr>
    </w:lvl>
    <w:lvl w:ilvl="6" w:tplc="F752ABE0" w:tentative="1">
      <w:start w:val="1"/>
      <w:numFmt w:val="bullet"/>
      <w:lvlText w:val=""/>
      <w:lvlJc w:val="left"/>
      <w:pPr>
        <w:tabs>
          <w:tab w:val="num" w:pos="5040"/>
        </w:tabs>
        <w:ind w:left="5040" w:hanging="360"/>
      </w:pPr>
      <w:rPr>
        <w:rFonts w:ascii="Wingdings" w:hAnsi="Wingdings" w:hint="default"/>
      </w:rPr>
    </w:lvl>
    <w:lvl w:ilvl="7" w:tplc="5484E546" w:tentative="1">
      <w:start w:val="1"/>
      <w:numFmt w:val="bullet"/>
      <w:lvlText w:val=""/>
      <w:lvlJc w:val="left"/>
      <w:pPr>
        <w:tabs>
          <w:tab w:val="num" w:pos="5760"/>
        </w:tabs>
        <w:ind w:left="5760" w:hanging="360"/>
      </w:pPr>
      <w:rPr>
        <w:rFonts w:ascii="Wingdings" w:hAnsi="Wingdings" w:hint="default"/>
      </w:rPr>
    </w:lvl>
    <w:lvl w:ilvl="8" w:tplc="69C40EB4" w:tentative="1">
      <w:start w:val="1"/>
      <w:numFmt w:val="bullet"/>
      <w:lvlText w:val=""/>
      <w:lvlJc w:val="left"/>
      <w:pPr>
        <w:tabs>
          <w:tab w:val="num" w:pos="6480"/>
        </w:tabs>
        <w:ind w:left="6480" w:hanging="360"/>
      </w:pPr>
      <w:rPr>
        <w:rFonts w:ascii="Wingdings" w:hAnsi="Wingdings" w:hint="default"/>
      </w:rPr>
    </w:lvl>
  </w:abstractNum>
  <w:abstractNum w:abstractNumId="2">
    <w:nsid w:val="087A5D36"/>
    <w:multiLevelType w:val="hybridMultilevel"/>
    <w:tmpl w:val="5A004026"/>
    <w:lvl w:ilvl="0" w:tplc="5120AF6C">
      <w:start w:val="1"/>
      <w:numFmt w:val="bullet"/>
      <w:lvlText w:val=""/>
      <w:lvlJc w:val="left"/>
      <w:pPr>
        <w:tabs>
          <w:tab w:val="num" w:pos="720"/>
        </w:tabs>
        <w:ind w:left="720" w:hanging="360"/>
      </w:pPr>
      <w:rPr>
        <w:rFonts w:ascii="Wingdings" w:hAnsi="Wingdings" w:hint="default"/>
      </w:rPr>
    </w:lvl>
    <w:lvl w:ilvl="1" w:tplc="495CBA10" w:tentative="1">
      <w:start w:val="1"/>
      <w:numFmt w:val="bullet"/>
      <w:lvlText w:val=""/>
      <w:lvlJc w:val="left"/>
      <w:pPr>
        <w:tabs>
          <w:tab w:val="num" w:pos="1440"/>
        </w:tabs>
        <w:ind w:left="1440" w:hanging="360"/>
      </w:pPr>
      <w:rPr>
        <w:rFonts w:ascii="Wingdings" w:hAnsi="Wingdings" w:hint="default"/>
      </w:rPr>
    </w:lvl>
    <w:lvl w:ilvl="2" w:tplc="832484A0" w:tentative="1">
      <w:start w:val="1"/>
      <w:numFmt w:val="bullet"/>
      <w:lvlText w:val=""/>
      <w:lvlJc w:val="left"/>
      <w:pPr>
        <w:tabs>
          <w:tab w:val="num" w:pos="2160"/>
        </w:tabs>
        <w:ind w:left="2160" w:hanging="360"/>
      </w:pPr>
      <w:rPr>
        <w:rFonts w:ascii="Wingdings" w:hAnsi="Wingdings" w:hint="default"/>
      </w:rPr>
    </w:lvl>
    <w:lvl w:ilvl="3" w:tplc="54325D1A" w:tentative="1">
      <w:start w:val="1"/>
      <w:numFmt w:val="bullet"/>
      <w:lvlText w:val=""/>
      <w:lvlJc w:val="left"/>
      <w:pPr>
        <w:tabs>
          <w:tab w:val="num" w:pos="2880"/>
        </w:tabs>
        <w:ind w:left="2880" w:hanging="360"/>
      </w:pPr>
      <w:rPr>
        <w:rFonts w:ascii="Wingdings" w:hAnsi="Wingdings" w:hint="default"/>
      </w:rPr>
    </w:lvl>
    <w:lvl w:ilvl="4" w:tplc="182CAD18" w:tentative="1">
      <w:start w:val="1"/>
      <w:numFmt w:val="bullet"/>
      <w:lvlText w:val=""/>
      <w:lvlJc w:val="left"/>
      <w:pPr>
        <w:tabs>
          <w:tab w:val="num" w:pos="3600"/>
        </w:tabs>
        <w:ind w:left="3600" w:hanging="360"/>
      </w:pPr>
      <w:rPr>
        <w:rFonts w:ascii="Wingdings" w:hAnsi="Wingdings" w:hint="default"/>
      </w:rPr>
    </w:lvl>
    <w:lvl w:ilvl="5" w:tplc="2332AA00" w:tentative="1">
      <w:start w:val="1"/>
      <w:numFmt w:val="bullet"/>
      <w:lvlText w:val=""/>
      <w:lvlJc w:val="left"/>
      <w:pPr>
        <w:tabs>
          <w:tab w:val="num" w:pos="4320"/>
        </w:tabs>
        <w:ind w:left="4320" w:hanging="360"/>
      </w:pPr>
      <w:rPr>
        <w:rFonts w:ascii="Wingdings" w:hAnsi="Wingdings" w:hint="default"/>
      </w:rPr>
    </w:lvl>
    <w:lvl w:ilvl="6" w:tplc="5A90DEA4" w:tentative="1">
      <w:start w:val="1"/>
      <w:numFmt w:val="bullet"/>
      <w:lvlText w:val=""/>
      <w:lvlJc w:val="left"/>
      <w:pPr>
        <w:tabs>
          <w:tab w:val="num" w:pos="5040"/>
        </w:tabs>
        <w:ind w:left="5040" w:hanging="360"/>
      </w:pPr>
      <w:rPr>
        <w:rFonts w:ascii="Wingdings" w:hAnsi="Wingdings" w:hint="default"/>
      </w:rPr>
    </w:lvl>
    <w:lvl w:ilvl="7" w:tplc="DDB2A480" w:tentative="1">
      <w:start w:val="1"/>
      <w:numFmt w:val="bullet"/>
      <w:lvlText w:val=""/>
      <w:lvlJc w:val="left"/>
      <w:pPr>
        <w:tabs>
          <w:tab w:val="num" w:pos="5760"/>
        </w:tabs>
        <w:ind w:left="5760" w:hanging="360"/>
      </w:pPr>
      <w:rPr>
        <w:rFonts w:ascii="Wingdings" w:hAnsi="Wingdings" w:hint="default"/>
      </w:rPr>
    </w:lvl>
    <w:lvl w:ilvl="8" w:tplc="4008CD6A" w:tentative="1">
      <w:start w:val="1"/>
      <w:numFmt w:val="bullet"/>
      <w:lvlText w:val=""/>
      <w:lvlJc w:val="left"/>
      <w:pPr>
        <w:tabs>
          <w:tab w:val="num" w:pos="6480"/>
        </w:tabs>
        <w:ind w:left="6480" w:hanging="360"/>
      </w:pPr>
      <w:rPr>
        <w:rFonts w:ascii="Wingdings" w:hAnsi="Wingdings" w:hint="default"/>
      </w:rPr>
    </w:lvl>
  </w:abstractNum>
  <w:abstractNum w:abstractNumId="3">
    <w:nsid w:val="0A8253DE"/>
    <w:multiLevelType w:val="hybridMultilevel"/>
    <w:tmpl w:val="629A2E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84003AA"/>
    <w:multiLevelType w:val="hybridMultilevel"/>
    <w:tmpl w:val="62A0EE86"/>
    <w:lvl w:ilvl="0" w:tplc="A572979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CB16F19"/>
    <w:multiLevelType w:val="hybridMultilevel"/>
    <w:tmpl w:val="E0AA89E8"/>
    <w:lvl w:ilvl="0" w:tplc="A572979A">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21D6729"/>
    <w:multiLevelType w:val="hybridMultilevel"/>
    <w:tmpl w:val="A0C2BBFC"/>
    <w:lvl w:ilvl="0" w:tplc="041F000D">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7">
    <w:nsid w:val="231C2F2A"/>
    <w:multiLevelType w:val="hybridMultilevel"/>
    <w:tmpl w:val="1E2E3204"/>
    <w:lvl w:ilvl="0" w:tplc="041F000D">
      <w:start w:val="1"/>
      <w:numFmt w:val="bullet"/>
      <w:lvlText w:val=""/>
      <w:lvlJc w:val="left"/>
      <w:pPr>
        <w:tabs>
          <w:tab w:val="num" w:pos="720"/>
        </w:tabs>
        <w:ind w:left="720" w:hanging="360"/>
      </w:pPr>
      <w:rPr>
        <w:rFonts w:ascii="Wingdings" w:hAnsi="Wingdings" w:hint="default"/>
      </w:rPr>
    </w:lvl>
    <w:lvl w:ilvl="1" w:tplc="4D5E81AA" w:tentative="1">
      <w:start w:val="1"/>
      <w:numFmt w:val="bullet"/>
      <w:lvlText w:val=""/>
      <w:lvlJc w:val="left"/>
      <w:pPr>
        <w:tabs>
          <w:tab w:val="num" w:pos="1440"/>
        </w:tabs>
        <w:ind w:left="1440" w:hanging="360"/>
      </w:pPr>
      <w:rPr>
        <w:rFonts w:ascii="Wingdings" w:hAnsi="Wingdings" w:hint="default"/>
      </w:rPr>
    </w:lvl>
    <w:lvl w:ilvl="2" w:tplc="C7326CDE" w:tentative="1">
      <w:start w:val="1"/>
      <w:numFmt w:val="bullet"/>
      <w:lvlText w:val=""/>
      <w:lvlJc w:val="left"/>
      <w:pPr>
        <w:tabs>
          <w:tab w:val="num" w:pos="2160"/>
        </w:tabs>
        <w:ind w:left="2160" w:hanging="360"/>
      </w:pPr>
      <w:rPr>
        <w:rFonts w:ascii="Wingdings" w:hAnsi="Wingdings" w:hint="default"/>
      </w:rPr>
    </w:lvl>
    <w:lvl w:ilvl="3" w:tplc="04A233E4" w:tentative="1">
      <w:start w:val="1"/>
      <w:numFmt w:val="bullet"/>
      <w:lvlText w:val=""/>
      <w:lvlJc w:val="left"/>
      <w:pPr>
        <w:tabs>
          <w:tab w:val="num" w:pos="2880"/>
        </w:tabs>
        <w:ind w:left="2880" w:hanging="360"/>
      </w:pPr>
      <w:rPr>
        <w:rFonts w:ascii="Wingdings" w:hAnsi="Wingdings" w:hint="default"/>
      </w:rPr>
    </w:lvl>
    <w:lvl w:ilvl="4" w:tplc="FDC4F4BA" w:tentative="1">
      <w:start w:val="1"/>
      <w:numFmt w:val="bullet"/>
      <w:lvlText w:val=""/>
      <w:lvlJc w:val="left"/>
      <w:pPr>
        <w:tabs>
          <w:tab w:val="num" w:pos="3600"/>
        </w:tabs>
        <w:ind w:left="3600" w:hanging="360"/>
      </w:pPr>
      <w:rPr>
        <w:rFonts w:ascii="Wingdings" w:hAnsi="Wingdings" w:hint="default"/>
      </w:rPr>
    </w:lvl>
    <w:lvl w:ilvl="5" w:tplc="1A163BA2" w:tentative="1">
      <w:start w:val="1"/>
      <w:numFmt w:val="bullet"/>
      <w:lvlText w:val=""/>
      <w:lvlJc w:val="left"/>
      <w:pPr>
        <w:tabs>
          <w:tab w:val="num" w:pos="4320"/>
        </w:tabs>
        <w:ind w:left="4320" w:hanging="360"/>
      </w:pPr>
      <w:rPr>
        <w:rFonts w:ascii="Wingdings" w:hAnsi="Wingdings" w:hint="default"/>
      </w:rPr>
    </w:lvl>
    <w:lvl w:ilvl="6" w:tplc="11FAF256" w:tentative="1">
      <w:start w:val="1"/>
      <w:numFmt w:val="bullet"/>
      <w:lvlText w:val=""/>
      <w:lvlJc w:val="left"/>
      <w:pPr>
        <w:tabs>
          <w:tab w:val="num" w:pos="5040"/>
        </w:tabs>
        <w:ind w:left="5040" w:hanging="360"/>
      </w:pPr>
      <w:rPr>
        <w:rFonts w:ascii="Wingdings" w:hAnsi="Wingdings" w:hint="default"/>
      </w:rPr>
    </w:lvl>
    <w:lvl w:ilvl="7" w:tplc="8B1406C4" w:tentative="1">
      <w:start w:val="1"/>
      <w:numFmt w:val="bullet"/>
      <w:lvlText w:val=""/>
      <w:lvlJc w:val="left"/>
      <w:pPr>
        <w:tabs>
          <w:tab w:val="num" w:pos="5760"/>
        </w:tabs>
        <w:ind w:left="5760" w:hanging="360"/>
      </w:pPr>
      <w:rPr>
        <w:rFonts w:ascii="Wingdings" w:hAnsi="Wingdings" w:hint="default"/>
      </w:rPr>
    </w:lvl>
    <w:lvl w:ilvl="8" w:tplc="D200DCE4" w:tentative="1">
      <w:start w:val="1"/>
      <w:numFmt w:val="bullet"/>
      <w:lvlText w:val=""/>
      <w:lvlJc w:val="left"/>
      <w:pPr>
        <w:tabs>
          <w:tab w:val="num" w:pos="6480"/>
        </w:tabs>
        <w:ind w:left="6480" w:hanging="360"/>
      </w:pPr>
      <w:rPr>
        <w:rFonts w:ascii="Wingdings" w:hAnsi="Wingdings" w:hint="default"/>
      </w:rPr>
    </w:lvl>
  </w:abstractNum>
  <w:abstractNum w:abstractNumId="8">
    <w:nsid w:val="29D936B4"/>
    <w:multiLevelType w:val="hybridMultilevel"/>
    <w:tmpl w:val="A6CEB262"/>
    <w:lvl w:ilvl="0" w:tplc="C9660428">
      <w:start w:val="1"/>
      <w:numFmt w:val="bullet"/>
      <w:lvlText w:val=""/>
      <w:lvlJc w:val="left"/>
      <w:pPr>
        <w:tabs>
          <w:tab w:val="num" w:pos="720"/>
        </w:tabs>
        <w:ind w:left="720" w:hanging="360"/>
      </w:pPr>
      <w:rPr>
        <w:rFonts w:ascii="Wingdings" w:hAnsi="Wingdings" w:hint="default"/>
      </w:rPr>
    </w:lvl>
    <w:lvl w:ilvl="1" w:tplc="EC5E5F14" w:tentative="1">
      <w:start w:val="1"/>
      <w:numFmt w:val="bullet"/>
      <w:lvlText w:val=""/>
      <w:lvlJc w:val="left"/>
      <w:pPr>
        <w:tabs>
          <w:tab w:val="num" w:pos="1440"/>
        </w:tabs>
        <w:ind w:left="1440" w:hanging="360"/>
      </w:pPr>
      <w:rPr>
        <w:rFonts w:ascii="Wingdings" w:hAnsi="Wingdings" w:hint="default"/>
      </w:rPr>
    </w:lvl>
    <w:lvl w:ilvl="2" w:tplc="EAA09A92" w:tentative="1">
      <w:start w:val="1"/>
      <w:numFmt w:val="bullet"/>
      <w:lvlText w:val=""/>
      <w:lvlJc w:val="left"/>
      <w:pPr>
        <w:tabs>
          <w:tab w:val="num" w:pos="2160"/>
        </w:tabs>
        <w:ind w:left="2160" w:hanging="360"/>
      </w:pPr>
      <w:rPr>
        <w:rFonts w:ascii="Wingdings" w:hAnsi="Wingdings" w:hint="default"/>
      </w:rPr>
    </w:lvl>
    <w:lvl w:ilvl="3" w:tplc="3DE6F5EA" w:tentative="1">
      <w:start w:val="1"/>
      <w:numFmt w:val="bullet"/>
      <w:lvlText w:val=""/>
      <w:lvlJc w:val="left"/>
      <w:pPr>
        <w:tabs>
          <w:tab w:val="num" w:pos="2880"/>
        </w:tabs>
        <w:ind w:left="2880" w:hanging="360"/>
      </w:pPr>
      <w:rPr>
        <w:rFonts w:ascii="Wingdings" w:hAnsi="Wingdings" w:hint="default"/>
      </w:rPr>
    </w:lvl>
    <w:lvl w:ilvl="4" w:tplc="CF6017C0" w:tentative="1">
      <w:start w:val="1"/>
      <w:numFmt w:val="bullet"/>
      <w:lvlText w:val=""/>
      <w:lvlJc w:val="left"/>
      <w:pPr>
        <w:tabs>
          <w:tab w:val="num" w:pos="3600"/>
        </w:tabs>
        <w:ind w:left="3600" w:hanging="360"/>
      </w:pPr>
      <w:rPr>
        <w:rFonts w:ascii="Wingdings" w:hAnsi="Wingdings" w:hint="default"/>
      </w:rPr>
    </w:lvl>
    <w:lvl w:ilvl="5" w:tplc="6C009546" w:tentative="1">
      <w:start w:val="1"/>
      <w:numFmt w:val="bullet"/>
      <w:lvlText w:val=""/>
      <w:lvlJc w:val="left"/>
      <w:pPr>
        <w:tabs>
          <w:tab w:val="num" w:pos="4320"/>
        </w:tabs>
        <w:ind w:left="4320" w:hanging="360"/>
      </w:pPr>
      <w:rPr>
        <w:rFonts w:ascii="Wingdings" w:hAnsi="Wingdings" w:hint="default"/>
      </w:rPr>
    </w:lvl>
    <w:lvl w:ilvl="6" w:tplc="1BAAD1D6" w:tentative="1">
      <w:start w:val="1"/>
      <w:numFmt w:val="bullet"/>
      <w:lvlText w:val=""/>
      <w:lvlJc w:val="left"/>
      <w:pPr>
        <w:tabs>
          <w:tab w:val="num" w:pos="5040"/>
        </w:tabs>
        <w:ind w:left="5040" w:hanging="360"/>
      </w:pPr>
      <w:rPr>
        <w:rFonts w:ascii="Wingdings" w:hAnsi="Wingdings" w:hint="default"/>
      </w:rPr>
    </w:lvl>
    <w:lvl w:ilvl="7" w:tplc="B604469A" w:tentative="1">
      <w:start w:val="1"/>
      <w:numFmt w:val="bullet"/>
      <w:lvlText w:val=""/>
      <w:lvlJc w:val="left"/>
      <w:pPr>
        <w:tabs>
          <w:tab w:val="num" w:pos="5760"/>
        </w:tabs>
        <w:ind w:left="5760" w:hanging="360"/>
      </w:pPr>
      <w:rPr>
        <w:rFonts w:ascii="Wingdings" w:hAnsi="Wingdings" w:hint="default"/>
      </w:rPr>
    </w:lvl>
    <w:lvl w:ilvl="8" w:tplc="FB68572A" w:tentative="1">
      <w:start w:val="1"/>
      <w:numFmt w:val="bullet"/>
      <w:lvlText w:val=""/>
      <w:lvlJc w:val="left"/>
      <w:pPr>
        <w:tabs>
          <w:tab w:val="num" w:pos="6480"/>
        </w:tabs>
        <w:ind w:left="6480" w:hanging="360"/>
      </w:pPr>
      <w:rPr>
        <w:rFonts w:ascii="Wingdings" w:hAnsi="Wingdings" w:hint="default"/>
      </w:rPr>
    </w:lvl>
  </w:abstractNum>
  <w:abstractNum w:abstractNumId="9">
    <w:nsid w:val="3B2C461B"/>
    <w:multiLevelType w:val="hybridMultilevel"/>
    <w:tmpl w:val="94F27FFC"/>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49272087"/>
    <w:multiLevelType w:val="hybridMultilevel"/>
    <w:tmpl w:val="7F30D3A4"/>
    <w:lvl w:ilvl="0" w:tplc="041F000D">
      <w:start w:val="1"/>
      <w:numFmt w:val="bullet"/>
      <w:lvlText w:val=""/>
      <w:lvlJc w:val="left"/>
      <w:pPr>
        <w:ind w:left="1125" w:hanging="360"/>
      </w:pPr>
      <w:rPr>
        <w:rFonts w:ascii="Wingdings" w:hAnsi="Wingdings"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11">
    <w:nsid w:val="4CA108D0"/>
    <w:multiLevelType w:val="hybridMultilevel"/>
    <w:tmpl w:val="9FDE96A4"/>
    <w:lvl w:ilvl="0" w:tplc="A76C89E0">
      <w:start w:val="1"/>
      <w:numFmt w:val="bullet"/>
      <w:lvlText w:val=""/>
      <w:lvlJc w:val="left"/>
      <w:pPr>
        <w:tabs>
          <w:tab w:val="num" w:pos="720"/>
        </w:tabs>
        <w:ind w:left="720" w:hanging="360"/>
      </w:pPr>
      <w:rPr>
        <w:rFonts w:ascii="Wingdings" w:hAnsi="Wingdings" w:hint="default"/>
      </w:rPr>
    </w:lvl>
    <w:lvl w:ilvl="1" w:tplc="D3E8EA04" w:tentative="1">
      <w:start w:val="1"/>
      <w:numFmt w:val="bullet"/>
      <w:lvlText w:val=""/>
      <w:lvlJc w:val="left"/>
      <w:pPr>
        <w:tabs>
          <w:tab w:val="num" w:pos="1440"/>
        </w:tabs>
        <w:ind w:left="1440" w:hanging="360"/>
      </w:pPr>
      <w:rPr>
        <w:rFonts w:ascii="Wingdings" w:hAnsi="Wingdings" w:hint="default"/>
      </w:rPr>
    </w:lvl>
    <w:lvl w:ilvl="2" w:tplc="2450546A" w:tentative="1">
      <w:start w:val="1"/>
      <w:numFmt w:val="bullet"/>
      <w:lvlText w:val=""/>
      <w:lvlJc w:val="left"/>
      <w:pPr>
        <w:tabs>
          <w:tab w:val="num" w:pos="2160"/>
        </w:tabs>
        <w:ind w:left="2160" w:hanging="360"/>
      </w:pPr>
      <w:rPr>
        <w:rFonts w:ascii="Wingdings" w:hAnsi="Wingdings" w:hint="default"/>
      </w:rPr>
    </w:lvl>
    <w:lvl w:ilvl="3" w:tplc="C0D06F2C" w:tentative="1">
      <w:start w:val="1"/>
      <w:numFmt w:val="bullet"/>
      <w:lvlText w:val=""/>
      <w:lvlJc w:val="left"/>
      <w:pPr>
        <w:tabs>
          <w:tab w:val="num" w:pos="2880"/>
        </w:tabs>
        <w:ind w:left="2880" w:hanging="360"/>
      </w:pPr>
      <w:rPr>
        <w:rFonts w:ascii="Wingdings" w:hAnsi="Wingdings" w:hint="default"/>
      </w:rPr>
    </w:lvl>
    <w:lvl w:ilvl="4" w:tplc="593CD5A0" w:tentative="1">
      <w:start w:val="1"/>
      <w:numFmt w:val="bullet"/>
      <w:lvlText w:val=""/>
      <w:lvlJc w:val="left"/>
      <w:pPr>
        <w:tabs>
          <w:tab w:val="num" w:pos="3600"/>
        </w:tabs>
        <w:ind w:left="3600" w:hanging="360"/>
      </w:pPr>
      <w:rPr>
        <w:rFonts w:ascii="Wingdings" w:hAnsi="Wingdings" w:hint="default"/>
      </w:rPr>
    </w:lvl>
    <w:lvl w:ilvl="5" w:tplc="E08050F4" w:tentative="1">
      <w:start w:val="1"/>
      <w:numFmt w:val="bullet"/>
      <w:lvlText w:val=""/>
      <w:lvlJc w:val="left"/>
      <w:pPr>
        <w:tabs>
          <w:tab w:val="num" w:pos="4320"/>
        </w:tabs>
        <w:ind w:left="4320" w:hanging="360"/>
      </w:pPr>
      <w:rPr>
        <w:rFonts w:ascii="Wingdings" w:hAnsi="Wingdings" w:hint="default"/>
      </w:rPr>
    </w:lvl>
    <w:lvl w:ilvl="6" w:tplc="F5EE73C0" w:tentative="1">
      <w:start w:val="1"/>
      <w:numFmt w:val="bullet"/>
      <w:lvlText w:val=""/>
      <w:lvlJc w:val="left"/>
      <w:pPr>
        <w:tabs>
          <w:tab w:val="num" w:pos="5040"/>
        </w:tabs>
        <w:ind w:left="5040" w:hanging="360"/>
      </w:pPr>
      <w:rPr>
        <w:rFonts w:ascii="Wingdings" w:hAnsi="Wingdings" w:hint="default"/>
      </w:rPr>
    </w:lvl>
    <w:lvl w:ilvl="7" w:tplc="1B26D7B8" w:tentative="1">
      <w:start w:val="1"/>
      <w:numFmt w:val="bullet"/>
      <w:lvlText w:val=""/>
      <w:lvlJc w:val="left"/>
      <w:pPr>
        <w:tabs>
          <w:tab w:val="num" w:pos="5760"/>
        </w:tabs>
        <w:ind w:left="5760" w:hanging="360"/>
      </w:pPr>
      <w:rPr>
        <w:rFonts w:ascii="Wingdings" w:hAnsi="Wingdings" w:hint="default"/>
      </w:rPr>
    </w:lvl>
    <w:lvl w:ilvl="8" w:tplc="3E22FD02" w:tentative="1">
      <w:start w:val="1"/>
      <w:numFmt w:val="bullet"/>
      <w:lvlText w:val=""/>
      <w:lvlJc w:val="left"/>
      <w:pPr>
        <w:tabs>
          <w:tab w:val="num" w:pos="6480"/>
        </w:tabs>
        <w:ind w:left="6480" w:hanging="360"/>
      </w:pPr>
      <w:rPr>
        <w:rFonts w:ascii="Wingdings" w:hAnsi="Wingdings" w:hint="default"/>
      </w:rPr>
    </w:lvl>
  </w:abstractNum>
  <w:abstractNum w:abstractNumId="12">
    <w:nsid w:val="60641B57"/>
    <w:multiLevelType w:val="hybridMultilevel"/>
    <w:tmpl w:val="02E2F300"/>
    <w:lvl w:ilvl="0" w:tplc="E66437D2">
      <w:start w:val="1"/>
      <w:numFmt w:val="bullet"/>
      <w:lvlText w:val=""/>
      <w:lvlJc w:val="left"/>
      <w:pPr>
        <w:tabs>
          <w:tab w:val="num" w:pos="720"/>
        </w:tabs>
        <w:ind w:left="720" w:hanging="360"/>
      </w:pPr>
      <w:rPr>
        <w:rFonts w:ascii="Wingdings" w:hAnsi="Wingdings" w:hint="default"/>
      </w:rPr>
    </w:lvl>
    <w:lvl w:ilvl="1" w:tplc="FE6874DC" w:tentative="1">
      <w:start w:val="1"/>
      <w:numFmt w:val="bullet"/>
      <w:lvlText w:val=""/>
      <w:lvlJc w:val="left"/>
      <w:pPr>
        <w:tabs>
          <w:tab w:val="num" w:pos="1440"/>
        </w:tabs>
        <w:ind w:left="1440" w:hanging="360"/>
      </w:pPr>
      <w:rPr>
        <w:rFonts w:ascii="Wingdings" w:hAnsi="Wingdings" w:hint="default"/>
      </w:rPr>
    </w:lvl>
    <w:lvl w:ilvl="2" w:tplc="93A22740" w:tentative="1">
      <w:start w:val="1"/>
      <w:numFmt w:val="bullet"/>
      <w:lvlText w:val=""/>
      <w:lvlJc w:val="left"/>
      <w:pPr>
        <w:tabs>
          <w:tab w:val="num" w:pos="2160"/>
        </w:tabs>
        <w:ind w:left="2160" w:hanging="360"/>
      </w:pPr>
      <w:rPr>
        <w:rFonts w:ascii="Wingdings" w:hAnsi="Wingdings" w:hint="default"/>
      </w:rPr>
    </w:lvl>
    <w:lvl w:ilvl="3" w:tplc="2D4E7E92" w:tentative="1">
      <w:start w:val="1"/>
      <w:numFmt w:val="bullet"/>
      <w:lvlText w:val=""/>
      <w:lvlJc w:val="left"/>
      <w:pPr>
        <w:tabs>
          <w:tab w:val="num" w:pos="2880"/>
        </w:tabs>
        <w:ind w:left="2880" w:hanging="360"/>
      </w:pPr>
      <w:rPr>
        <w:rFonts w:ascii="Wingdings" w:hAnsi="Wingdings" w:hint="default"/>
      </w:rPr>
    </w:lvl>
    <w:lvl w:ilvl="4" w:tplc="0EBA5A06" w:tentative="1">
      <w:start w:val="1"/>
      <w:numFmt w:val="bullet"/>
      <w:lvlText w:val=""/>
      <w:lvlJc w:val="left"/>
      <w:pPr>
        <w:tabs>
          <w:tab w:val="num" w:pos="3600"/>
        </w:tabs>
        <w:ind w:left="3600" w:hanging="360"/>
      </w:pPr>
      <w:rPr>
        <w:rFonts w:ascii="Wingdings" w:hAnsi="Wingdings" w:hint="default"/>
      </w:rPr>
    </w:lvl>
    <w:lvl w:ilvl="5" w:tplc="0248F2DA" w:tentative="1">
      <w:start w:val="1"/>
      <w:numFmt w:val="bullet"/>
      <w:lvlText w:val=""/>
      <w:lvlJc w:val="left"/>
      <w:pPr>
        <w:tabs>
          <w:tab w:val="num" w:pos="4320"/>
        </w:tabs>
        <w:ind w:left="4320" w:hanging="360"/>
      </w:pPr>
      <w:rPr>
        <w:rFonts w:ascii="Wingdings" w:hAnsi="Wingdings" w:hint="default"/>
      </w:rPr>
    </w:lvl>
    <w:lvl w:ilvl="6" w:tplc="5A5CE41C" w:tentative="1">
      <w:start w:val="1"/>
      <w:numFmt w:val="bullet"/>
      <w:lvlText w:val=""/>
      <w:lvlJc w:val="left"/>
      <w:pPr>
        <w:tabs>
          <w:tab w:val="num" w:pos="5040"/>
        </w:tabs>
        <w:ind w:left="5040" w:hanging="360"/>
      </w:pPr>
      <w:rPr>
        <w:rFonts w:ascii="Wingdings" w:hAnsi="Wingdings" w:hint="default"/>
      </w:rPr>
    </w:lvl>
    <w:lvl w:ilvl="7" w:tplc="B68ED878" w:tentative="1">
      <w:start w:val="1"/>
      <w:numFmt w:val="bullet"/>
      <w:lvlText w:val=""/>
      <w:lvlJc w:val="left"/>
      <w:pPr>
        <w:tabs>
          <w:tab w:val="num" w:pos="5760"/>
        </w:tabs>
        <w:ind w:left="5760" w:hanging="360"/>
      </w:pPr>
      <w:rPr>
        <w:rFonts w:ascii="Wingdings" w:hAnsi="Wingdings" w:hint="default"/>
      </w:rPr>
    </w:lvl>
    <w:lvl w:ilvl="8" w:tplc="10A2776C" w:tentative="1">
      <w:start w:val="1"/>
      <w:numFmt w:val="bullet"/>
      <w:lvlText w:val=""/>
      <w:lvlJc w:val="left"/>
      <w:pPr>
        <w:tabs>
          <w:tab w:val="num" w:pos="6480"/>
        </w:tabs>
        <w:ind w:left="6480" w:hanging="360"/>
      </w:pPr>
      <w:rPr>
        <w:rFonts w:ascii="Wingdings" w:hAnsi="Wingdings" w:hint="default"/>
      </w:rPr>
    </w:lvl>
  </w:abstractNum>
  <w:abstractNum w:abstractNumId="13">
    <w:nsid w:val="61E311E4"/>
    <w:multiLevelType w:val="hybridMultilevel"/>
    <w:tmpl w:val="1F5201A4"/>
    <w:lvl w:ilvl="0" w:tplc="35788C74">
      <w:start w:val="1"/>
      <w:numFmt w:val="bullet"/>
      <w:lvlText w:val=""/>
      <w:lvlJc w:val="left"/>
      <w:pPr>
        <w:tabs>
          <w:tab w:val="num" w:pos="720"/>
        </w:tabs>
        <w:ind w:left="720" w:hanging="360"/>
      </w:pPr>
      <w:rPr>
        <w:rFonts w:ascii="Wingdings" w:hAnsi="Wingdings" w:hint="default"/>
      </w:rPr>
    </w:lvl>
    <w:lvl w:ilvl="1" w:tplc="A23675BE" w:tentative="1">
      <w:start w:val="1"/>
      <w:numFmt w:val="bullet"/>
      <w:lvlText w:val=""/>
      <w:lvlJc w:val="left"/>
      <w:pPr>
        <w:tabs>
          <w:tab w:val="num" w:pos="1440"/>
        </w:tabs>
        <w:ind w:left="1440" w:hanging="360"/>
      </w:pPr>
      <w:rPr>
        <w:rFonts w:ascii="Wingdings" w:hAnsi="Wingdings" w:hint="default"/>
      </w:rPr>
    </w:lvl>
    <w:lvl w:ilvl="2" w:tplc="7FCC1F68" w:tentative="1">
      <w:start w:val="1"/>
      <w:numFmt w:val="bullet"/>
      <w:lvlText w:val=""/>
      <w:lvlJc w:val="left"/>
      <w:pPr>
        <w:tabs>
          <w:tab w:val="num" w:pos="2160"/>
        </w:tabs>
        <w:ind w:left="2160" w:hanging="360"/>
      </w:pPr>
      <w:rPr>
        <w:rFonts w:ascii="Wingdings" w:hAnsi="Wingdings" w:hint="default"/>
      </w:rPr>
    </w:lvl>
    <w:lvl w:ilvl="3" w:tplc="212C1418" w:tentative="1">
      <w:start w:val="1"/>
      <w:numFmt w:val="bullet"/>
      <w:lvlText w:val=""/>
      <w:lvlJc w:val="left"/>
      <w:pPr>
        <w:tabs>
          <w:tab w:val="num" w:pos="2880"/>
        </w:tabs>
        <w:ind w:left="2880" w:hanging="360"/>
      </w:pPr>
      <w:rPr>
        <w:rFonts w:ascii="Wingdings" w:hAnsi="Wingdings" w:hint="default"/>
      </w:rPr>
    </w:lvl>
    <w:lvl w:ilvl="4" w:tplc="45DED1CE" w:tentative="1">
      <w:start w:val="1"/>
      <w:numFmt w:val="bullet"/>
      <w:lvlText w:val=""/>
      <w:lvlJc w:val="left"/>
      <w:pPr>
        <w:tabs>
          <w:tab w:val="num" w:pos="3600"/>
        </w:tabs>
        <w:ind w:left="3600" w:hanging="360"/>
      </w:pPr>
      <w:rPr>
        <w:rFonts w:ascii="Wingdings" w:hAnsi="Wingdings" w:hint="default"/>
      </w:rPr>
    </w:lvl>
    <w:lvl w:ilvl="5" w:tplc="6C1265DE" w:tentative="1">
      <w:start w:val="1"/>
      <w:numFmt w:val="bullet"/>
      <w:lvlText w:val=""/>
      <w:lvlJc w:val="left"/>
      <w:pPr>
        <w:tabs>
          <w:tab w:val="num" w:pos="4320"/>
        </w:tabs>
        <w:ind w:left="4320" w:hanging="360"/>
      </w:pPr>
      <w:rPr>
        <w:rFonts w:ascii="Wingdings" w:hAnsi="Wingdings" w:hint="default"/>
      </w:rPr>
    </w:lvl>
    <w:lvl w:ilvl="6" w:tplc="8B920904" w:tentative="1">
      <w:start w:val="1"/>
      <w:numFmt w:val="bullet"/>
      <w:lvlText w:val=""/>
      <w:lvlJc w:val="left"/>
      <w:pPr>
        <w:tabs>
          <w:tab w:val="num" w:pos="5040"/>
        </w:tabs>
        <w:ind w:left="5040" w:hanging="360"/>
      </w:pPr>
      <w:rPr>
        <w:rFonts w:ascii="Wingdings" w:hAnsi="Wingdings" w:hint="default"/>
      </w:rPr>
    </w:lvl>
    <w:lvl w:ilvl="7" w:tplc="239A1CFC" w:tentative="1">
      <w:start w:val="1"/>
      <w:numFmt w:val="bullet"/>
      <w:lvlText w:val=""/>
      <w:lvlJc w:val="left"/>
      <w:pPr>
        <w:tabs>
          <w:tab w:val="num" w:pos="5760"/>
        </w:tabs>
        <w:ind w:left="5760" w:hanging="360"/>
      </w:pPr>
      <w:rPr>
        <w:rFonts w:ascii="Wingdings" w:hAnsi="Wingdings" w:hint="default"/>
      </w:rPr>
    </w:lvl>
    <w:lvl w:ilvl="8" w:tplc="6FDCB396" w:tentative="1">
      <w:start w:val="1"/>
      <w:numFmt w:val="bullet"/>
      <w:lvlText w:val=""/>
      <w:lvlJc w:val="left"/>
      <w:pPr>
        <w:tabs>
          <w:tab w:val="num" w:pos="6480"/>
        </w:tabs>
        <w:ind w:left="6480" w:hanging="360"/>
      </w:pPr>
      <w:rPr>
        <w:rFonts w:ascii="Wingdings" w:hAnsi="Wingdings" w:hint="default"/>
      </w:rPr>
    </w:lvl>
  </w:abstractNum>
  <w:abstractNum w:abstractNumId="14">
    <w:nsid w:val="6C802D0D"/>
    <w:multiLevelType w:val="hybridMultilevel"/>
    <w:tmpl w:val="1482164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6737265"/>
    <w:multiLevelType w:val="hybridMultilevel"/>
    <w:tmpl w:val="9F644DEA"/>
    <w:lvl w:ilvl="0" w:tplc="5E3811F6">
      <w:start w:val="1"/>
      <w:numFmt w:val="bullet"/>
      <w:lvlText w:val=""/>
      <w:lvlJc w:val="left"/>
      <w:pPr>
        <w:tabs>
          <w:tab w:val="num" w:pos="720"/>
        </w:tabs>
        <w:ind w:left="720" w:hanging="360"/>
      </w:pPr>
      <w:rPr>
        <w:rFonts w:ascii="Wingdings" w:hAnsi="Wingdings" w:hint="default"/>
      </w:rPr>
    </w:lvl>
    <w:lvl w:ilvl="1" w:tplc="4D5E81AA" w:tentative="1">
      <w:start w:val="1"/>
      <w:numFmt w:val="bullet"/>
      <w:lvlText w:val=""/>
      <w:lvlJc w:val="left"/>
      <w:pPr>
        <w:tabs>
          <w:tab w:val="num" w:pos="1440"/>
        </w:tabs>
        <w:ind w:left="1440" w:hanging="360"/>
      </w:pPr>
      <w:rPr>
        <w:rFonts w:ascii="Wingdings" w:hAnsi="Wingdings" w:hint="default"/>
      </w:rPr>
    </w:lvl>
    <w:lvl w:ilvl="2" w:tplc="C7326CDE" w:tentative="1">
      <w:start w:val="1"/>
      <w:numFmt w:val="bullet"/>
      <w:lvlText w:val=""/>
      <w:lvlJc w:val="left"/>
      <w:pPr>
        <w:tabs>
          <w:tab w:val="num" w:pos="2160"/>
        </w:tabs>
        <w:ind w:left="2160" w:hanging="360"/>
      </w:pPr>
      <w:rPr>
        <w:rFonts w:ascii="Wingdings" w:hAnsi="Wingdings" w:hint="default"/>
      </w:rPr>
    </w:lvl>
    <w:lvl w:ilvl="3" w:tplc="04A233E4" w:tentative="1">
      <w:start w:val="1"/>
      <w:numFmt w:val="bullet"/>
      <w:lvlText w:val=""/>
      <w:lvlJc w:val="left"/>
      <w:pPr>
        <w:tabs>
          <w:tab w:val="num" w:pos="2880"/>
        </w:tabs>
        <w:ind w:left="2880" w:hanging="360"/>
      </w:pPr>
      <w:rPr>
        <w:rFonts w:ascii="Wingdings" w:hAnsi="Wingdings" w:hint="default"/>
      </w:rPr>
    </w:lvl>
    <w:lvl w:ilvl="4" w:tplc="FDC4F4BA" w:tentative="1">
      <w:start w:val="1"/>
      <w:numFmt w:val="bullet"/>
      <w:lvlText w:val=""/>
      <w:lvlJc w:val="left"/>
      <w:pPr>
        <w:tabs>
          <w:tab w:val="num" w:pos="3600"/>
        </w:tabs>
        <w:ind w:left="3600" w:hanging="360"/>
      </w:pPr>
      <w:rPr>
        <w:rFonts w:ascii="Wingdings" w:hAnsi="Wingdings" w:hint="default"/>
      </w:rPr>
    </w:lvl>
    <w:lvl w:ilvl="5" w:tplc="1A163BA2" w:tentative="1">
      <w:start w:val="1"/>
      <w:numFmt w:val="bullet"/>
      <w:lvlText w:val=""/>
      <w:lvlJc w:val="left"/>
      <w:pPr>
        <w:tabs>
          <w:tab w:val="num" w:pos="4320"/>
        </w:tabs>
        <w:ind w:left="4320" w:hanging="360"/>
      </w:pPr>
      <w:rPr>
        <w:rFonts w:ascii="Wingdings" w:hAnsi="Wingdings" w:hint="default"/>
      </w:rPr>
    </w:lvl>
    <w:lvl w:ilvl="6" w:tplc="11FAF256" w:tentative="1">
      <w:start w:val="1"/>
      <w:numFmt w:val="bullet"/>
      <w:lvlText w:val=""/>
      <w:lvlJc w:val="left"/>
      <w:pPr>
        <w:tabs>
          <w:tab w:val="num" w:pos="5040"/>
        </w:tabs>
        <w:ind w:left="5040" w:hanging="360"/>
      </w:pPr>
      <w:rPr>
        <w:rFonts w:ascii="Wingdings" w:hAnsi="Wingdings" w:hint="default"/>
      </w:rPr>
    </w:lvl>
    <w:lvl w:ilvl="7" w:tplc="8B1406C4" w:tentative="1">
      <w:start w:val="1"/>
      <w:numFmt w:val="bullet"/>
      <w:lvlText w:val=""/>
      <w:lvlJc w:val="left"/>
      <w:pPr>
        <w:tabs>
          <w:tab w:val="num" w:pos="5760"/>
        </w:tabs>
        <w:ind w:left="5760" w:hanging="360"/>
      </w:pPr>
      <w:rPr>
        <w:rFonts w:ascii="Wingdings" w:hAnsi="Wingdings" w:hint="default"/>
      </w:rPr>
    </w:lvl>
    <w:lvl w:ilvl="8" w:tplc="D200DCE4"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4"/>
  </w:num>
  <w:num w:numId="4">
    <w:abstractNumId w:val="5"/>
  </w:num>
  <w:num w:numId="5">
    <w:abstractNumId w:val="3"/>
  </w:num>
  <w:num w:numId="6">
    <w:abstractNumId w:val="0"/>
  </w:num>
  <w:num w:numId="7">
    <w:abstractNumId w:val="8"/>
  </w:num>
  <w:num w:numId="8">
    <w:abstractNumId w:val="15"/>
  </w:num>
  <w:num w:numId="9">
    <w:abstractNumId w:val="7"/>
  </w:num>
  <w:num w:numId="10">
    <w:abstractNumId w:val="6"/>
  </w:num>
  <w:num w:numId="11">
    <w:abstractNumId w:val="12"/>
  </w:num>
  <w:num w:numId="12">
    <w:abstractNumId w:val="2"/>
  </w:num>
  <w:num w:numId="13">
    <w:abstractNumId w:val="14"/>
  </w:num>
  <w:num w:numId="14">
    <w:abstractNumId w:val="1"/>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42"/>
    <w:rsid w:val="001F65FA"/>
    <w:rsid w:val="00351D6A"/>
    <w:rsid w:val="006B0BD4"/>
    <w:rsid w:val="006D1C7D"/>
    <w:rsid w:val="008108A2"/>
    <w:rsid w:val="008610CD"/>
    <w:rsid w:val="00AE4F35"/>
    <w:rsid w:val="00B502EF"/>
    <w:rsid w:val="00BF1F2F"/>
    <w:rsid w:val="00C94A50"/>
    <w:rsid w:val="00CC1705"/>
    <w:rsid w:val="00E56FB3"/>
    <w:rsid w:val="00FD70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B0BD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B0BD4"/>
  </w:style>
  <w:style w:type="paragraph" w:styleId="Altbilgi">
    <w:name w:val="footer"/>
    <w:basedOn w:val="Normal"/>
    <w:link w:val="AltbilgiChar"/>
    <w:uiPriority w:val="99"/>
    <w:unhideWhenUsed/>
    <w:rsid w:val="006B0BD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0BD4"/>
  </w:style>
  <w:style w:type="paragraph" w:styleId="BalonMetni">
    <w:name w:val="Balloon Text"/>
    <w:basedOn w:val="Normal"/>
    <w:link w:val="BalonMetniChar"/>
    <w:uiPriority w:val="99"/>
    <w:semiHidden/>
    <w:unhideWhenUsed/>
    <w:rsid w:val="006B0B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0BD4"/>
    <w:rPr>
      <w:rFonts w:ascii="Tahoma" w:hAnsi="Tahoma" w:cs="Tahoma"/>
      <w:sz w:val="16"/>
      <w:szCs w:val="16"/>
    </w:rPr>
  </w:style>
  <w:style w:type="paragraph" w:styleId="ListeParagraf">
    <w:name w:val="List Paragraph"/>
    <w:basedOn w:val="Normal"/>
    <w:uiPriority w:val="34"/>
    <w:qFormat/>
    <w:rsid w:val="006B0BD4"/>
    <w:pPr>
      <w:ind w:left="720"/>
      <w:contextualSpacing/>
    </w:pPr>
  </w:style>
  <w:style w:type="paragraph" w:styleId="NormalWeb">
    <w:name w:val="Normal (Web)"/>
    <w:basedOn w:val="Normal"/>
    <w:uiPriority w:val="99"/>
    <w:semiHidden/>
    <w:unhideWhenUsed/>
    <w:rsid w:val="006B0BD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B0BD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B0BD4"/>
  </w:style>
  <w:style w:type="paragraph" w:styleId="Altbilgi">
    <w:name w:val="footer"/>
    <w:basedOn w:val="Normal"/>
    <w:link w:val="AltbilgiChar"/>
    <w:uiPriority w:val="99"/>
    <w:unhideWhenUsed/>
    <w:rsid w:val="006B0BD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0BD4"/>
  </w:style>
  <w:style w:type="paragraph" w:styleId="BalonMetni">
    <w:name w:val="Balloon Text"/>
    <w:basedOn w:val="Normal"/>
    <w:link w:val="BalonMetniChar"/>
    <w:uiPriority w:val="99"/>
    <w:semiHidden/>
    <w:unhideWhenUsed/>
    <w:rsid w:val="006B0B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0BD4"/>
    <w:rPr>
      <w:rFonts w:ascii="Tahoma" w:hAnsi="Tahoma" w:cs="Tahoma"/>
      <w:sz w:val="16"/>
      <w:szCs w:val="16"/>
    </w:rPr>
  </w:style>
  <w:style w:type="paragraph" w:styleId="ListeParagraf">
    <w:name w:val="List Paragraph"/>
    <w:basedOn w:val="Normal"/>
    <w:uiPriority w:val="34"/>
    <w:qFormat/>
    <w:rsid w:val="006B0BD4"/>
    <w:pPr>
      <w:ind w:left="720"/>
      <w:contextualSpacing/>
    </w:pPr>
  </w:style>
  <w:style w:type="paragraph" w:styleId="NormalWeb">
    <w:name w:val="Normal (Web)"/>
    <w:basedOn w:val="Normal"/>
    <w:uiPriority w:val="99"/>
    <w:semiHidden/>
    <w:unhideWhenUsed/>
    <w:rsid w:val="006B0BD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8645">
      <w:bodyDiv w:val="1"/>
      <w:marLeft w:val="0"/>
      <w:marRight w:val="0"/>
      <w:marTop w:val="0"/>
      <w:marBottom w:val="0"/>
      <w:divBdr>
        <w:top w:val="none" w:sz="0" w:space="0" w:color="auto"/>
        <w:left w:val="none" w:sz="0" w:space="0" w:color="auto"/>
        <w:bottom w:val="none" w:sz="0" w:space="0" w:color="auto"/>
        <w:right w:val="none" w:sz="0" w:space="0" w:color="auto"/>
      </w:divBdr>
      <w:divsChild>
        <w:div w:id="1481337549">
          <w:marLeft w:val="432"/>
          <w:marRight w:val="0"/>
          <w:marTop w:val="120"/>
          <w:marBottom w:val="0"/>
          <w:divBdr>
            <w:top w:val="none" w:sz="0" w:space="0" w:color="auto"/>
            <w:left w:val="none" w:sz="0" w:space="0" w:color="auto"/>
            <w:bottom w:val="none" w:sz="0" w:space="0" w:color="auto"/>
            <w:right w:val="none" w:sz="0" w:space="0" w:color="auto"/>
          </w:divBdr>
        </w:div>
        <w:div w:id="1733187816">
          <w:marLeft w:val="432"/>
          <w:marRight w:val="0"/>
          <w:marTop w:val="120"/>
          <w:marBottom w:val="0"/>
          <w:divBdr>
            <w:top w:val="none" w:sz="0" w:space="0" w:color="auto"/>
            <w:left w:val="none" w:sz="0" w:space="0" w:color="auto"/>
            <w:bottom w:val="none" w:sz="0" w:space="0" w:color="auto"/>
            <w:right w:val="none" w:sz="0" w:space="0" w:color="auto"/>
          </w:divBdr>
        </w:div>
        <w:div w:id="1834057126">
          <w:marLeft w:val="432"/>
          <w:marRight w:val="0"/>
          <w:marTop w:val="120"/>
          <w:marBottom w:val="0"/>
          <w:divBdr>
            <w:top w:val="none" w:sz="0" w:space="0" w:color="auto"/>
            <w:left w:val="none" w:sz="0" w:space="0" w:color="auto"/>
            <w:bottom w:val="none" w:sz="0" w:space="0" w:color="auto"/>
            <w:right w:val="none" w:sz="0" w:space="0" w:color="auto"/>
          </w:divBdr>
        </w:div>
      </w:divsChild>
    </w:div>
    <w:div w:id="160125621">
      <w:bodyDiv w:val="1"/>
      <w:marLeft w:val="0"/>
      <w:marRight w:val="0"/>
      <w:marTop w:val="0"/>
      <w:marBottom w:val="0"/>
      <w:divBdr>
        <w:top w:val="none" w:sz="0" w:space="0" w:color="auto"/>
        <w:left w:val="none" w:sz="0" w:space="0" w:color="auto"/>
        <w:bottom w:val="none" w:sz="0" w:space="0" w:color="auto"/>
        <w:right w:val="none" w:sz="0" w:space="0" w:color="auto"/>
      </w:divBdr>
      <w:divsChild>
        <w:div w:id="456720529">
          <w:marLeft w:val="432"/>
          <w:marRight w:val="0"/>
          <w:marTop w:val="120"/>
          <w:marBottom w:val="0"/>
          <w:divBdr>
            <w:top w:val="none" w:sz="0" w:space="0" w:color="auto"/>
            <w:left w:val="none" w:sz="0" w:space="0" w:color="auto"/>
            <w:bottom w:val="none" w:sz="0" w:space="0" w:color="auto"/>
            <w:right w:val="none" w:sz="0" w:space="0" w:color="auto"/>
          </w:divBdr>
        </w:div>
        <w:div w:id="1193302422">
          <w:marLeft w:val="432"/>
          <w:marRight w:val="0"/>
          <w:marTop w:val="120"/>
          <w:marBottom w:val="0"/>
          <w:divBdr>
            <w:top w:val="none" w:sz="0" w:space="0" w:color="auto"/>
            <w:left w:val="none" w:sz="0" w:space="0" w:color="auto"/>
            <w:bottom w:val="none" w:sz="0" w:space="0" w:color="auto"/>
            <w:right w:val="none" w:sz="0" w:space="0" w:color="auto"/>
          </w:divBdr>
        </w:div>
        <w:div w:id="498426868">
          <w:marLeft w:val="432"/>
          <w:marRight w:val="0"/>
          <w:marTop w:val="120"/>
          <w:marBottom w:val="0"/>
          <w:divBdr>
            <w:top w:val="none" w:sz="0" w:space="0" w:color="auto"/>
            <w:left w:val="none" w:sz="0" w:space="0" w:color="auto"/>
            <w:bottom w:val="none" w:sz="0" w:space="0" w:color="auto"/>
            <w:right w:val="none" w:sz="0" w:space="0" w:color="auto"/>
          </w:divBdr>
        </w:div>
        <w:div w:id="1771581510">
          <w:marLeft w:val="432"/>
          <w:marRight w:val="0"/>
          <w:marTop w:val="120"/>
          <w:marBottom w:val="0"/>
          <w:divBdr>
            <w:top w:val="none" w:sz="0" w:space="0" w:color="auto"/>
            <w:left w:val="none" w:sz="0" w:space="0" w:color="auto"/>
            <w:bottom w:val="none" w:sz="0" w:space="0" w:color="auto"/>
            <w:right w:val="none" w:sz="0" w:space="0" w:color="auto"/>
          </w:divBdr>
        </w:div>
        <w:div w:id="2072342346">
          <w:marLeft w:val="432"/>
          <w:marRight w:val="0"/>
          <w:marTop w:val="120"/>
          <w:marBottom w:val="0"/>
          <w:divBdr>
            <w:top w:val="none" w:sz="0" w:space="0" w:color="auto"/>
            <w:left w:val="none" w:sz="0" w:space="0" w:color="auto"/>
            <w:bottom w:val="none" w:sz="0" w:space="0" w:color="auto"/>
            <w:right w:val="none" w:sz="0" w:space="0" w:color="auto"/>
          </w:divBdr>
        </w:div>
      </w:divsChild>
    </w:div>
    <w:div w:id="251359417">
      <w:bodyDiv w:val="1"/>
      <w:marLeft w:val="0"/>
      <w:marRight w:val="0"/>
      <w:marTop w:val="0"/>
      <w:marBottom w:val="0"/>
      <w:divBdr>
        <w:top w:val="none" w:sz="0" w:space="0" w:color="auto"/>
        <w:left w:val="none" w:sz="0" w:space="0" w:color="auto"/>
        <w:bottom w:val="none" w:sz="0" w:space="0" w:color="auto"/>
        <w:right w:val="none" w:sz="0" w:space="0" w:color="auto"/>
      </w:divBdr>
      <w:divsChild>
        <w:div w:id="623116691">
          <w:marLeft w:val="432"/>
          <w:marRight w:val="0"/>
          <w:marTop w:val="120"/>
          <w:marBottom w:val="0"/>
          <w:divBdr>
            <w:top w:val="none" w:sz="0" w:space="0" w:color="auto"/>
            <w:left w:val="none" w:sz="0" w:space="0" w:color="auto"/>
            <w:bottom w:val="none" w:sz="0" w:space="0" w:color="auto"/>
            <w:right w:val="none" w:sz="0" w:space="0" w:color="auto"/>
          </w:divBdr>
        </w:div>
        <w:div w:id="354573946">
          <w:marLeft w:val="432"/>
          <w:marRight w:val="0"/>
          <w:marTop w:val="120"/>
          <w:marBottom w:val="0"/>
          <w:divBdr>
            <w:top w:val="none" w:sz="0" w:space="0" w:color="auto"/>
            <w:left w:val="none" w:sz="0" w:space="0" w:color="auto"/>
            <w:bottom w:val="none" w:sz="0" w:space="0" w:color="auto"/>
            <w:right w:val="none" w:sz="0" w:space="0" w:color="auto"/>
          </w:divBdr>
        </w:div>
        <w:div w:id="1184981434">
          <w:marLeft w:val="432"/>
          <w:marRight w:val="0"/>
          <w:marTop w:val="120"/>
          <w:marBottom w:val="0"/>
          <w:divBdr>
            <w:top w:val="none" w:sz="0" w:space="0" w:color="auto"/>
            <w:left w:val="none" w:sz="0" w:space="0" w:color="auto"/>
            <w:bottom w:val="none" w:sz="0" w:space="0" w:color="auto"/>
            <w:right w:val="none" w:sz="0" w:space="0" w:color="auto"/>
          </w:divBdr>
        </w:div>
        <w:div w:id="1125923618">
          <w:marLeft w:val="432"/>
          <w:marRight w:val="0"/>
          <w:marTop w:val="120"/>
          <w:marBottom w:val="0"/>
          <w:divBdr>
            <w:top w:val="none" w:sz="0" w:space="0" w:color="auto"/>
            <w:left w:val="none" w:sz="0" w:space="0" w:color="auto"/>
            <w:bottom w:val="none" w:sz="0" w:space="0" w:color="auto"/>
            <w:right w:val="none" w:sz="0" w:space="0" w:color="auto"/>
          </w:divBdr>
        </w:div>
      </w:divsChild>
    </w:div>
    <w:div w:id="285048051">
      <w:bodyDiv w:val="1"/>
      <w:marLeft w:val="0"/>
      <w:marRight w:val="0"/>
      <w:marTop w:val="0"/>
      <w:marBottom w:val="0"/>
      <w:divBdr>
        <w:top w:val="none" w:sz="0" w:space="0" w:color="auto"/>
        <w:left w:val="none" w:sz="0" w:space="0" w:color="auto"/>
        <w:bottom w:val="none" w:sz="0" w:space="0" w:color="auto"/>
        <w:right w:val="none" w:sz="0" w:space="0" w:color="auto"/>
      </w:divBdr>
    </w:div>
    <w:div w:id="641270888">
      <w:bodyDiv w:val="1"/>
      <w:marLeft w:val="0"/>
      <w:marRight w:val="0"/>
      <w:marTop w:val="0"/>
      <w:marBottom w:val="0"/>
      <w:divBdr>
        <w:top w:val="none" w:sz="0" w:space="0" w:color="auto"/>
        <w:left w:val="none" w:sz="0" w:space="0" w:color="auto"/>
        <w:bottom w:val="none" w:sz="0" w:space="0" w:color="auto"/>
        <w:right w:val="none" w:sz="0" w:space="0" w:color="auto"/>
      </w:divBdr>
    </w:div>
    <w:div w:id="693311544">
      <w:bodyDiv w:val="1"/>
      <w:marLeft w:val="0"/>
      <w:marRight w:val="0"/>
      <w:marTop w:val="0"/>
      <w:marBottom w:val="0"/>
      <w:divBdr>
        <w:top w:val="none" w:sz="0" w:space="0" w:color="auto"/>
        <w:left w:val="none" w:sz="0" w:space="0" w:color="auto"/>
        <w:bottom w:val="none" w:sz="0" w:space="0" w:color="auto"/>
        <w:right w:val="none" w:sz="0" w:space="0" w:color="auto"/>
      </w:divBdr>
    </w:div>
    <w:div w:id="720207679">
      <w:bodyDiv w:val="1"/>
      <w:marLeft w:val="0"/>
      <w:marRight w:val="0"/>
      <w:marTop w:val="0"/>
      <w:marBottom w:val="0"/>
      <w:divBdr>
        <w:top w:val="none" w:sz="0" w:space="0" w:color="auto"/>
        <w:left w:val="none" w:sz="0" w:space="0" w:color="auto"/>
        <w:bottom w:val="none" w:sz="0" w:space="0" w:color="auto"/>
        <w:right w:val="none" w:sz="0" w:space="0" w:color="auto"/>
      </w:divBdr>
    </w:div>
    <w:div w:id="960456124">
      <w:bodyDiv w:val="1"/>
      <w:marLeft w:val="0"/>
      <w:marRight w:val="0"/>
      <w:marTop w:val="0"/>
      <w:marBottom w:val="0"/>
      <w:divBdr>
        <w:top w:val="none" w:sz="0" w:space="0" w:color="auto"/>
        <w:left w:val="none" w:sz="0" w:space="0" w:color="auto"/>
        <w:bottom w:val="none" w:sz="0" w:space="0" w:color="auto"/>
        <w:right w:val="none" w:sz="0" w:space="0" w:color="auto"/>
      </w:divBdr>
    </w:div>
    <w:div w:id="1018852873">
      <w:bodyDiv w:val="1"/>
      <w:marLeft w:val="0"/>
      <w:marRight w:val="0"/>
      <w:marTop w:val="0"/>
      <w:marBottom w:val="0"/>
      <w:divBdr>
        <w:top w:val="none" w:sz="0" w:space="0" w:color="auto"/>
        <w:left w:val="none" w:sz="0" w:space="0" w:color="auto"/>
        <w:bottom w:val="none" w:sz="0" w:space="0" w:color="auto"/>
        <w:right w:val="none" w:sz="0" w:space="0" w:color="auto"/>
      </w:divBdr>
      <w:divsChild>
        <w:div w:id="1954248240">
          <w:marLeft w:val="432"/>
          <w:marRight w:val="0"/>
          <w:marTop w:val="120"/>
          <w:marBottom w:val="0"/>
          <w:divBdr>
            <w:top w:val="none" w:sz="0" w:space="0" w:color="auto"/>
            <w:left w:val="none" w:sz="0" w:space="0" w:color="auto"/>
            <w:bottom w:val="none" w:sz="0" w:space="0" w:color="auto"/>
            <w:right w:val="none" w:sz="0" w:space="0" w:color="auto"/>
          </w:divBdr>
        </w:div>
        <w:div w:id="1647397049">
          <w:marLeft w:val="432"/>
          <w:marRight w:val="0"/>
          <w:marTop w:val="120"/>
          <w:marBottom w:val="0"/>
          <w:divBdr>
            <w:top w:val="none" w:sz="0" w:space="0" w:color="auto"/>
            <w:left w:val="none" w:sz="0" w:space="0" w:color="auto"/>
            <w:bottom w:val="none" w:sz="0" w:space="0" w:color="auto"/>
            <w:right w:val="none" w:sz="0" w:space="0" w:color="auto"/>
          </w:divBdr>
        </w:div>
        <w:div w:id="156769500">
          <w:marLeft w:val="432"/>
          <w:marRight w:val="0"/>
          <w:marTop w:val="120"/>
          <w:marBottom w:val="0"/>
          <w:divBdr>
            <w:top w:val="none" w:sz="0" w:space="0" w:color="auto"/>
            <w:left w:val="none" w:sz="0" w:space="0" w:color="auto"/>
            <w:bottom w:val="none" w:sz="0" w:space="0" w:color="auto"/>
            <w:right w:val="none" w:sz="0" w:space="0" w:color="auto"/>
          </w:divBdr>
        </w:div>
        <w:div w:id="1270041913">
          <w:marLeft w:val="432"/>
          <w:marRight w:val="0"/>
          <w:marTop w:val="120"/>
          <w:marBottom w:val="0"/>
          <w:divBdr>
            <w:top w:val="none" w:sz="0" w:space="0" w:color="auto"/>
            <w:left w:val="none" w:sz="0" w:space="0" w:color="auto"/>
            <w:bottom w:val="none" w:sz="0" w:space="0" w:color="auto"/>
            <w:right w:val="none" w:sz="0" w:space="0" w:color="auto"/>
          </w:divBdr>
        </w:div>
        <w:div w:id="362681262">
          <w:marLeft w:val="432"/>
          <w:marRight w:val="0"/>
          <w:marTop w:val="120"/>
          <w:marBottom w:val="0"/>
          <w:divBdr>
            <w:top w:val="none" w:sz="0" w:space="0" w:color="auto"/>
            <w:left w:val="none" w:sz="0" w:space="0" w:color="auto"/>
            <w:bottom w:val="none" w:sz="0" w:space="0" w:color="auto"/>
            <w:right w:val="none" w:sz="0" w:space="0" w:color="auto"/>
          </w:divBdr>
        </w:div>
        <w:div w:id="2126849969">
          <w:marLeft w:val="432"/>
          <w:marRight w:val="0"/>
          <w:marTop w:val="120"/>
          <w:marBottom w:val="0"/>
          <w:divBdr>
            <w:top w:val="none" w:sz="0" w:space="0" w:color="auto"/>
            <w:left w:val="none" w:sz="0" w:space="0" w:color="auto"/>
            <w:bottom w:val="none" w:sz="0" w:space="0" w:color="auto"/>
            <w:right w:val="none" w:sz="0" w:space="0" w:color="auto"/>
          </w:divBdr>
        </w:div>
        <w:div w:id="2028680423">
          <w:marLeft w:val="432"/>
          <w:marRight w:val="0"/>
          <w:marTop w:val="120"/>
          <w:marBottom w:val="0"/>
          <w:divBdr>
            <w:top w:val="none" w:sz="0" w:space="0" w:color="auto"/>
            <w:left w:val="none" w:sz="0" w:space="0" w:color="auto"/>
            <w:bottom w:val="none" w:sz="0" w:space="0" w:color="auto"/>
            <w:right w:val="none" w:sz="0" w:space="0" w:color="auto"/>
          </w:divBdr>
        </w:div>
        <w:div w:id="512914907">
          <w:marLeft w:val="432"/>
          <w:marRight w:val="0"/>
          <w:marTop w:val="120"/>
          <w:marBottom w:val="0"/>
          <w:divBdr>
            <w:top w:val="none" w:sz="0" w:space="0" w:color="auto"/>
            <w:left w:val="none" w:sz="0" w:space="0" w:color="auto"/>
            <w:bottom w:val="none" w:sz="0" w:space="0" w:color="auto"/>
            <w:right w:val="none" w:sz="0" w:space="0" w:color="auto"/>
          </w:divBdr>
        </w:div>
        <w:div w:id="1494907610">
          <w:marLeft w:val="432"/>
          <w:marRight w:val="0"/>
          <w:marTop w:val="120"/>
          <w:marBottom w:val="0"/>
          <w:divBdr>
            <w:top w:val="none" w:sz="0" w:space="0" w:color="auto"/>
            <w:left w:val="none" w:sz="0" w:space="0" w:color="auto"/>
            <w:bottom w:val="none" w:sz="0" w:space="0" w:color="auto"/>
            <w:right w:val="none" w:sz="0" w:space="0" w:color="auto"/>
          </w:divBdr>
        </w:div>
        <w:div w:id="1497502636">
          <w:marLeft w:val="432"/>
          <w:marRight w:val="0"/>
          <w:marTop w:val="120"/>
          <w:marBottom w:val="0"/>
          <w:divBdr>
            <w:top w:val="none" w:sz="0" w:space="0" w:color="auto"/>
            <w:left w:val="none" w:sz="0" w:space="0" w:color="auto"/>
            <w:bottom w:val="none" w:sz="0" w:space="0" w:color="auto"/>
            <w:right w:val="none" w:sz="0" w:space="0" w:color="auto"/>
          </w:divBdr>
        </w:div>
        <w:div w:id="1995134019">
          <w:marLeft w:val="432"/>
          <w:marRight w:val="0"/>
          <w:marTop w:val="120"/>
          <w:marBottom w:val="0"/>
          <w:divBdr>
            <w:top w:val="none" w:sz="0" w:space="0" w:color="auto"/>
            <w:left w:val="none" w:sz="0" w:space="0" w:color="auto"/>
            <w:bottom w:val="none" w:sz="0" w:space="0" w:color="auto"/>
            <w:right w:val="none" w:sz="0" w:space="0" w:color="auto"/>
          </w:divBdr>
        </w:div>
      </w:divsChild>
    </w:div>
    <w:div w:id="1021665046">
      <w:bodyDiv w:val="1"/>
      <w:marLeft w:val="0"/>
      <w:marRight w:val="0"/>
      <w:marTop w:val="0"/>
      <w:marBottom w:val="0"/>
      <w:divBdr>
        <w:top w:val="none" w:sz="0" w:space="0" w:color="auto"/>
        <w:left w:val="none" w:sz="0" w:space="0" w:color="auto"/>
        <w:bottom w:val="none" w:sz="0" w:space="0" w:color="auto"/>
        <w:right w:val="none" w:sz="0" w:space="0" w:color="auto"/>
      </w:divBdr>
    </w:div>
    <w:div w:id="1154949906">
      <w:bodyDiv w:val="1"/>
      <w:marLeft w:val="0"/>
      <w:marRight w:val="0"/>
      <w:marTop w:val="0"/>
      <w:marBottom w:val="0"/>
      <w:divBdr>
        <w:top w:val="none" w:sz="0" w:space="0" w:color="auto"/>
        <w:left w:val="none" w:sz="0" w:space="0" w:color="auto"/>
        <w:bottom w:val="none" w:sz="0" w:space="0" w:color="auto"/>
        <w:right w:val="none" w:sz="0" w:space="0" w:color="auto"/>
      </w:divBdr>
      <w:divsChild>
        <w:div w:id="1800225374">
          <w:marLeft w:val="432"/>
          <w:marRight w:val="0"/>
          <w:marTop w:val="120"/>
          <w:marBottom w:val="0"/>
          <w:divBdr>
            <w:top w:val="none" w:sz="0" w:space="0" w:color="auto"/>
            <w:left w:val="none" w:sz="0" w:space="0" w:color="auto"/>
            <w:bottom w:val="none" w:sz="0" w:space="0" w:color="auto"/>
            <w:right w:val="none" w:sz="0" w:space="0" w:color="auto"/>
          </w:divBdr>
        </w:div>
        <w:div w:id="994842470">
          <w:marLeft w:val="432"/>
          <w:marRight w:val="0"/>
          <w:marTop w:val="120"/>
          <w:marBottom w:val="0"/>
          <w:divBdr>
            <w:top w:val="none" w:sz="0" w:space="0" w:color="auto"/>
            <w:left w:val="none" w:sz="0" w:space="0" w:color="auto"/>
            <w:bottom w:val="none" w:sz="0" w:space="0" w:color="auto"/>
            <w:right w:val="none" w:sz="0" w:space="0" w:color="auto"/>
          </w:divBdr>
        </w:div>
        <w:div w:id="912736206">
          <w:marLeft w:val="432"/>
          <w:marRight w:val="0"/>
          <w:marTop w:val="120"/>
          <w:marBottom w:val="0"/>
          <w:divBdr>
            <w:top w:val="none" w:sz="0" w:space="0" w:color="auto"/>
            <w:left w:val="none" w:sz="0" w:space="0" w:color="auto"/>
            <w:bottom w:val="none" w:sz="0" w:space="0" w:color="auto"/>
            <w:right w:val="none" w:sz="0" w:space="0" w:color="auto"/>
          </w:divBdr>
        </w:div>
        <w:div w:id="732655068">
          <w:marLeft w:val="432"/>
          <w:marRight w:val="0"/>
          <w:marTop w:val="120"/>
          <w:marBottom w:val="0"/>
          <w:divBdr>
            <w:top w:val="none" w:sz="0" w:space="0" w:color="auto"/>
            <w:left w:val="none" w:sz="0" w:space="0" w:color="auto"/>
            <w:bottom w:val="none" w:sz="0" w:space="0" w:color="auto"/>
            <w:right w:val="none" w:sz="0" w:space="0" w:color="auto"/>
          </w:divBdr>
        </w:div>
      </w:divsChild>
    </w:div>
    <w:div w:id="1229069651">
      <w:bodyDiv w:val="1"/>
      <w:marLeft w:val="0"/>
      <w:marRight w:val="0"/>
      <w:marTop w:val="0"/>
      <w:marBottom w:val="0"/>
      <w:divBdr>
        <w:top w:val="none" w:sz="0" w:space="0" w:color="auto"/>
        <w:left w:val="none" w:sz="0" w:space="0" w:color="auto"/>
        <w:bottom w:val="none" w:sz="0" w:space="0" w:color="auto"/>
        <w:right w:val="none" w:sz="0" w:space="0" w:color="auto"/>
      </w:divBdr>
      <w:divsChild>
        <w:div w:id="1152451955">
          <w:marLeft w:val="432"/>
          <w:marRight w:val="0"/>
          <w:marTop w:val="120"/>
          <w:marBottom w:val="0"/>
          <w:divBdr>
            <w:top w:val="none" w:sz="0" w:space="0" w:color="auto"/>
            <w:left w:val="none" w:sz="0" w:space="0" w:color="auto"/>
            <w:bottom w:val="none" w:sz="0" w:space="0" w:color="auto"/>
            <w:right w:val="none" w:sz="0" w:space="0" w:color="auto"/>
          </w:divBdr>
        </w:div>
        <w:div w:id="148787004">
          <w:marLeft w:val="432"/>
          <w:marRight w:val="0"/>
          <w:marTop w:val="120"/>
          <w:marBottom w:val="0"/>
          <w:divBdr>
            <w:top w:val="none" w:sz="0" w:space="0" w:color="auto"/>
            <w:left w:val="none" w:sz="0" w:space="0" w:color="auto"/>
            <w:bottom w:val="none" w:sz="0" w:space="0" w:color="auto"/>
            <w:right w:val="none" w:sz="0" w:space="0" w:color="auto"/>
          </w:divBdr>
        </w:div>
      </w:divsChild>
    </w:div>
    <w:div w:id="1330912202">
      <w:bodyDiv w:val="1"/>
      <w:marLeft w:val="0"/>
      <w:marRight w:val="0"/>
      <w:marTop w:val="0"/>
      <w:marBottom w:val="0"/>
      <w:divBdr>
        <w:top w:val="none" w:sz="0" w:space="0" w:color="auto"/>
        <w:left w:val="none" w:sz="0" w:space="0" w:color="auto"/>
        <w:bottom w:val="none" w:sz="0" w:space="0" w:color="auto"/>
        <w:right w:val="none" w:sz="0" w:space="0" w:color="auto"/>
      </w:divBdr>
    </w:div>
    <w:div w:id="1609004439">
      <w:bodyDiv w:val="1"/>
      <w:marLeft w:val="0"/>
      <w:marRight w:val="0"/>
      <w:marTop w:val="0"/>
      <w:marBottom w:val="0"/>
      <w:divBdr>
        <w:top w:val="none" w:sz="0" w:space="0" w:color="auto"/>
        <w:left w:val="none" w:sz="0" w:space="0" w:color="auto"/>
        <w:bottom w:val="none" w:sz="0" w:space="0" w:color="auto"/>
        <w:right w:val="none" w:sz="0" w:space="0" w:color="auto"/>
      </w:divBdr>
    </w:div>
    <w:div w:id="1694502595">
      <w:bodyDiv w:val="1"/>
      <w:marLeft w:val="0"/>
      <w:marRight w:val="0"/>
      <w:marTop w:val="0"/>
      <w:marBottom w:val="0"/>
      <w:divBdr>
        <w:top w:val="none" w:sz="0" w:space="0" w:color="auto"/>
        <w:left w:val="none" w:sz="0" w:space="0" w:color="auto"/>
        <w:bottom w:val="none" w:sz="0" w:space="0" w:color="auto"/>
        <w:right w:val="none" w:sz="0" w:space="0" w:color="auto"/>
      </w:divBdr>
    </w:div>
    <w:div w:id="1925727326">
      <w:bodyDiv w:val="1"/>
      <w:marLeft w:val="0"/>
      <w:marRight w:val="0"/>
      <w:marTop w:val="0"/>
      <w:marBottom w:val="0"/>
      <w:divBdr>
        <w:top w:val="none" w:sz="0" w:space="0" w:color="auto"/>
        <w:left w:val="none" w:sz="0" w:space="0" w:color="auto"/>
        <w:bottom w:val="none" w:sz="0" w:space="0" w:color="auto"/>
        <w:right w:val="none" w:sz="0" w:space="0" w:color="auto"/>
      </w:divBdr>
    </w:div>
    <w:div w:id="2031561370">
      <w:bodyDiv w:val="1"/>
      <w:marLeft w:val="0"/>
      <w:marRight w:val="0"/>
      <w:marTop w:val="0"/>
      <w:marBottom w:val="0"/>
      <w:divBdr>
        <w:top w:val="none" w:sz="0" w:space="0" w:color="auto"/>
        <w:left w:val="none" w:sz="0" w:space="0" w:color="auto"/>
        <w:bottom w:val="none" w:sz="0" w:space="0" w:color="auto"/>
        <w:right w:val="none" w:sz="0" w:space="0" w:color="auto"/>
      </w:divBdr>
    </w:div>
    <w:div w:id="2060978052">
      <w:bodyDiv w:val="1"/>
      <w:marLeft w:val="0"/>
      <w:marRight w:val="0"/>
      <w:marTop w:val="0"/>
      <w:marBottom w:val="0"/>
      <w:divBdr>
        <w:top w:val="none" w:sz="0" w:space="0" w:color="auto"/>
        <w:left w:val="none" w:sz="0" w:space="0" w:color="auto"/>
        <w:bottom w:val="none" w:sz="0" w:space="0" w:color="auto"/>
        <w:right w:val="none" w:sz="0" w:space="0" w:color="auto"/>
      </w:divBdr>
    </w:div>
    <w:div w:id="2077165506">
      <w:bodyDiv w:val="1"/>
      <w:marLeft w:val="0"/>
      <w:marRight w:val="0"/>
      <w:marTop w:val="0"/>
      <w:marBottom w:val="0"/>
      <w:divBdr>
        <w:top w:val="none" w:sz="0" w:space="0" w:color="auto"/>
        <w:left w:val="none" w:sz="0" w:space="0" w:color="auto"/>
        <w:bottom w:val="none" w:sz="0" w:space="0" w:color="auto"/>
        <w:right w:val="none" w:sz="0" w:space="0" w:color="auto"/>
      </w:divBdr>
    </w:div>
    <w:div w:id="214585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929</Words>
  <Characters>5296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6</cp:revision>
  <cp:lastPrinted>2019-05-22T11:25:00Z</cp:lastPrinted>
  <dcterms:created xsi:type="dcterms:W3CDTF">2019-05-22T10:27:00Z</dcterms:created>
  <dcterms:modified xsi:type="dcterms:W3CDTF">2019-05-22T11:25:00Z</dcterms:modified>
</cp:coreProperties>
</file>